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2CF" w:rsidRPr="00EC3010" w:rsidRDefault="009F22CF" w:rsidP="009F22CF">
      <w:pPr>
        <w:shd w:val="clear" w:color="auto" w:fill="FFFFFF"/>
        <w:ind w:firstLine="567"/>
        <w:jc w:val="center"/>
        <w:rPr>
          <w:lang w:val="ru-RU"/>
        </w:rPr>
      </w:pPr>
      <w:r w:rsidRPr="00EC3010">
        <w:rPr>
          <w:lang w:val="ru-RU"/>
        </w:rPr>
        <w:t>Конкурс конспектов уроков математики</w:t>
      </w: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F22CF" w:rsidRPr="00A36EAC" w:rsidTr="005F1667">
        <w:tc>
          <w:tcPr>
            <w:tcW w:w="3190" w:type="dxa"/>
          </w:tcPr>
          <w:p w:rsidR="009F22CF" w:rsidRPr="00EC3010" w:rsidRDefault="009F22CF" w:rsidP="002F3BEF">
            <w:pPr>
              <w:jc w:val="center"/>
            </w:pPr>
            <w:r w:rsidRPr="00EC3010">
              <w:t xml:space="preserve">ФИО </w:t>
            </w:r>
            <w:proofErr w:type="spellStart"/>
            <w:r w:rsidRPr="00EC3010">
              <w:t>участника</w:t>
            </w:r>
            <w:proofErr w:type="spellEnd"/>
          </w:p>
        </w:tc>
        <w:tc>
          <w:tcPr>
            <w:tcW w:w="3190" w:type="dxa"/>
          </w:tcPr>
          <w:p w:rsidR="009F22CF" w:rsidRPr="00EC3010" w:rsidRDefault="009F22CF" w:rsidP="002F3BEF">
            <w:pPr>
              <w:jc w:val="center"/>
            </w:pPr>
            <w:proofErr w:type="spellStart"/>
            <w:r w:rsidRPr="00EC3010">
              <w:t>Название</w:t>
            </w:r>
            <w:proofErr w:type="spellEnd"/>
            <w:r w:rsidRPr="00EC3010">
              <w:t xml:space="preserve"> ОУ</w:t>
            </w:r>
          </w:p>
        </w:tc>
        <w:tc>
          <w:tcPr>
            <w:tcW w:w="3191" w:type="dxa"/>
          </w:tcPr>
          <w:p w:rsidR="009F22CF" w:rsidRPr="00EC3010" w:rsidRDefault="009F22CF" w:rsidP="002F3BEF">
            <w:pPr>
              <w:jc w:val="center"/>
              <w:rPr>
                <w:lang w:val="ru-RU"/>
              </w:rPr>
            </w:pPr>
            <w:r w:rsidRPr="00EC3010">
              <w:rPr>
                <w:lang w:val="ru-RU"/>
              </w:rPr>
              <w:t>Электронный адрес,</w:t>
            </w:r>
          </w:p>
          <w:p w:rsidR="009F22CF" w:rsidRPr="00EC3010" w:rsidRDefault="009F22CF" w:rsidP="002F3BEF">
            <w:pPr>
              <w:jc w:val="center"/>
              <w:rPr>
                <w:lang w:val="ru-RU"/>
              </w:rPr>
            </w:pPr>
            <w:r w:rsidRPr="00EC3010">
              <w:rPr>
                <w:lang w:val="ru-RU"/>
              </w:rPr>
              <w:t>Телефон для связи</w:t>
            </w:r>
          </w:p>
        </w:tc>
      </w:tr>
      <w:tr w:rsidR="009F22CF" w:rsidRPr="00EC3010" w:rsidTr="005F1667">
        <w:tc>
          <w:tcPr>
            <w:tcW w:w="3190" w:type="dxa"/>
          </w:tcPr>
          <w:p w:rsidR="009F22CF" w:rsidRPr="009F22CF" w:rsidRDefault="009F22CF" w:rsidP="002F3BE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Козина Марина Евгеньевна</w:t>
            </w:r>
          </w:p>
        </w:tc>
        <w:tc>
          <w:tcPr>
            <w:tcW w:w="3190" w:type="dxa"/>
          </w:tcPr>
          <w:p w:rsidR="009F22CF" w:rsidRPr="009F22CF" w:rsidRDefault="009F22CF" w:rsidP="009F22CF">
            <w:pPr>
              <w:jc w:val="center"/>
              <w:rPr>
                <w:lang w:val="ru-RU"/>
              </w:rPr>
            </w:pPr>
            <w:r w:rsidRPr="009F22CF">
              <w:rPr>
                <w:lang w:val="ru-RU"/>
              </w:rPr>
              <w:t xml:space="preserve">МОУ </w:t>
            </w:r>
            <w:r>
              <w:rPr>
                <w:lang w:val="ru-RU"/>
              </w:rPr>
              <w:t>Лицей № 7 Дзержинского района Волгограда</w:t>
            </w:r>
          </w:p>
        </w:tc>
        <w:tc>
          <w:tcPr>
            <w:tcW w:w="3191" w:type="dxa"/>
          </w:tcPr>
          <w:p w:rsidR="009F22CF" w:rsidRPr="00EC3010" w:rsidRDefault="009F22CF" w:rsidP="002F3BEF">
            <w:pPr>
              <w:jc w:val="center"/>
            </w:pPr>
            <w:r>
              <w:t>marina_kozina11@mail.ru</w:t>
            </w:r>
          </w:p>
        </w:tc>
      </w:tr>
    </w:tbl>
    <w:p w:rsidR="009F22CF" w:rsidRPr="00EC3010" w:rsidRDefault="009F22CF" w:rsidP="009F22CF">
      <w:pPr>
        <w:shd w:val="clear" w:color="auto" w:fill="FFFFFF"/>
        <w:ind w:firstLine="567"/>
        <w:jc w:val="center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4571"/>
        <w:gridCol w:w="3191"/>
      </w:tblGrid>
      <w:tr w:rsidR="009F22CF" w:rsidRPr="00EC3010" w:rsidTr="005F1667">
        <w:tc>
          <w:tcPr>
            <w:tcW w:w="1809" w:type="dxa"/>
          </w:tcPr>
          <w:p w:rsidR="009F22CF" w:rsidRPr="00EC3010" w:rsidRDefault="009F22CF" w:rsidP="002F3BEF">
            <w:pPr>
              <w:jc w:val="center"/>
            </w:pPr>
            <w:proofErr w:type="spellStart"/>
            <w:r w:rsidRPr="00EC3010">
              <w:t>Класс</w:t>
            </w:r>
            <w:proofErr w:type="spellEnd"/>
          </w:p>
        </w:tc>
        <w:tc>
          <w:tcPr>
            <w:tcW w:w="4571" w:type="dxa"/>
          </w:tcPr>
          <w:p w:rsidR="009F22CF" w:rsidRPr="00EC3010" w:rsidRDefault="009F22CF" w:rsidP="002F3BEF">
            <w:pPr>
              <w:jc w:val="center"/>
            </w:pPr>
            <w:proofErr w:type="spellStart"/>
            <w:r w:rsidRPr="00EC3010">
              <w:t>Тема</w:t>
            </w:r>
            <w:proofErr w:type="spellEnd"/>
          </w:p>
        </w:tc>
        <w:tc>
          <w:tcPr>
            <w:tcW w:w="3191" w:type="dxa"/>
          </w:tcPr>
          <w:p w:rsidR="009F22CF" w:rsidRPr="00EC3010" w:rsidRDefault="009F22CF" w:rsidP="002F3BEF">
            <w:pPr>
              <w:jc w:val="center"/>
            </w:pPr>
            <w:r w:rsidRPr="00EC3010">
              <w:t>УМК</w:t>
            </w:r>
          </w:p>
        </w:tc>
      </w:tr>
      <w:tr w:rsidR="009F22CF" w:rsidRPr="009F22CF" w:rsidTr="005F1667">
        <w:tc>
          <w:tcPr>
            <w:tcW w:w="1809" w:type="dxa"/>
          </w:tcPr>
          <w:p w:rsidR="009F22CF" w:rsidRPr="00EC3010" w:rsidRDefault="009F22CF" w:rsidP="002F3BEF">
            <w:pPr>
              <w:jc w:val="center"/>
            </w:pPr>
            <w:r w:rsidRPr="00EC3010">
              <w:t>8</w:t>
            </w:r>
          </w:p>
        </w:tc>
        <w:tc>
          <w:tcPr>
            <w:tcW w:w="4571" w:type="dxa"/>
          </w:tcPr>
          <w:p w:rsidR="009F22CF" w:rsidRPr="00BB2DA5" w:rsidRDefault="009F22CF" w:rsidP="002F3BEF">
            <w:pPr>
              <w:jc w:val="center"/>
              <w:rPr>
                <w:b/>
                <w:lang w:val="ru-RU"/>
              </w:rPr>
            </w:pPr>
            <w:proofErr w:type="spellStart"/>
            <w:r w:rsidRPr="00EC3010">
              <w:rPr>
                <w:b/>
              </w:rPr>
              <w:t>Решение</w:t>
            </w:r>
            <w:proofErr w:type="spellEnd"/>
            <w:r w:rsidRPr="00EC3010">
              <w:rPr>
                <w:b/>
              </w:rPr>
              <w:t xml:space="preserve"> </w:t>
            </w:r>
            <w:proofErr w:type="spellStart"/>
            <w:r w:rsidRPr="00EC3010">
              <w:rPr>
                <w:b/>
              </w:rPr>
              <w:t>квадратных</w:t>
            </w:r>
            <w:proofErr w:type="spellEnd"/>
            <w:r w:rsidRPr="00EC3010">
              <w:rPr>
                <w:b/>
              </w:rPr>
              <w:t xml:space="preserve"> </w:t>
            </w:r>
            <w:proofErr w:type="spellStart"/>
            <w:r w:rsidRPr="00EC3010">
              <w:rPr>
                <w:b/>
              </w:rPr>
              <w:t>уравнений</w:t>
            </w:r>
            <w:proofErr w:type="spellEnd"/>
            <w:r w:rsidR="00BB2DA5">
              <w:rPr>
                <w:b/>
                <w:lang w:val="ru-RU"/>
              </w:rPr>
              <w:t xml:space="preserve"> </w:t>
            </w:r>
          </w:p>
        </w:tc>
        <w:tc>
          <w:tcPr>
            <w:tcW w:w="3191" w:type="dxa"/>
          </w:tcPr>
          <w:p w:rsidR="009F22CF" w:rsidRPr="00AF5202" w:rsidRDefault="009F22CF" w:rsidP="009F22CF">
            <w:pPr>
              <w:jc w:val="center"/>
              <w:rPr>
                <w:lang w:val="ru-RU"/>
              </w:rPr>
            </w:pPr>
            <w:r w:rsidRPr="00EC3010">
              <w:rPr>
                <w:lang w:val="ru-RU"/>
              </w:rPr>
              <w:t xml:space="preserve">«Алгебра: 8 класс» </w:t>
            </w:r>
            <w:r w:rsidR="00A45709">
              <w:rPr>
                <w:lang w:val="ru-RU"/>
              </w:rPr>
              <w:t xml:space="preserve">(базовый уровень) </w:t>
            </w:r>
            <w:r w:rsidRPr="00EC3010">
              <w:rPr>
                <w:lang w:val="ru-RU"/>
              </w:rPr>
              <w:t xml:space="preserve">под ред. </w:t>
            </w:r>
          </w:p>
          <w:p w:rsidR="009F22CF" w:rsidRPr="009F22CF" w:rsidRDefault="009F22CF" w:rsidP="009F22C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Мордковича А.Г.</w:t>
            </w:r>
          </w:p>
        </w:tc>
      </w:tr>
    </w:tbl>
    <w:p w:rsidR="009F22CF" w:rsidRPr="00EC3010" w:rsidRDefault="009F22CF" w:rsidP="009F22CF">
      <w:pPr>
        <w:shd w:val="clear" w:color="auto" w:fill="FFFFFF"/>
        <w:ind w:firstLine="567"/>
        <w:jc w:val="center"/>
        <w:rPr>
          <w:b/>
        </w:rPr>
      </w:pPr>
      <w:proofErr w:type="spellStart"/>
      <w:r w:rsidRPr="00EC3010">
        <w:rPr>
          <w:b/>
        </w:rPr>
        <w:t>Основные</w:t>
      </w:r>
      <w:proofErr w:type="spellEnd"/>
      <w:r w:rsidRPr="00EC3010">
        <w:rPr>
          <w:b/>
        </w:rPr>
        <w:t xml:space="preserve"> </w:t>
      </w:r>
      <w:proofErr w:type="spellStart"/>
      <w:r w:rsidRPr="00EC3010">
        <w:rPr>
          <w:b/>
        </w:rPr>
        <w:t>дидактические</w:t>
      </w:r>
      <w:proofErr w:type="spellEnd"/>
      <w:r w:rsidRPr="00EC3010">
        <w:rPr>
          <w:b/>
        </w:rPr>
        <w:t xml:space="preserve"> </w:t>
      </w:r>
      <w:proofErr w:type="spellStart"/>
      <w:r w:rsidRPr="00EC3010">
        <w:rPr>
          <w:b/>
        </w:rPr>
        <w:t>цели</w:t>
      </w:r>
      <w:proofErr w:type="spellEnd"/>
      <w:r w:rsidRPr="00EC3010">
        <w:rPr>
          <w:b/>
        </w:rPr>
        <w:t xml:space="preserve"> </w:t>
      </w:r>
      <w:proofErr w:type="spellStart"/>
      <w:r w:rsidRPr="00EC3010">
        <w:rPr>
          <w:b/>
        </w:rPr>
        <w:t>урока</w:t>
      </w:r>
      <w:proofErr w:type="spellEnd"/>
      <w:r w:rsidRPr="00EC3010">
        <w:rPr>
          <w:b/>
        </w:rPr>
        <w:t>:</w:t>
      </w:r>
    </w:p>
    <w:p w:rsidR="009F22CF" w:rsidRPr="00EC3010" w:rsidRDefault="009F22CF" w:rsidP="009F22CF">
      <w:pPr>
        <w:numPr>
          <w:ilvl w:val="0"/>
          <w:numId w:val="11"/>
        </w:numPr>
        <w:shd w:val="clear" w:color="auto" w:fill="FFFFFF"/>
        <w:jc w:val="both"/>
        <w:rPr>
          <w:lang w:val="ru-RU"/>
        </w:rPr>
      </w:pPr>
      <w:r w:rsidRPr="00EC3010">
        <w:rPr>
          <w:lang w:val="ru-RU"/>
        </w:rPr>
        <w:t xml:space="preserve">организовать деятельность учащихся по </w:t>
      </w:r>
      <w:r>
        <w:rPr>
          <w:lang w:val="ru-RU"/>
        </w:rPr>
        <w:t>закреплению обратной теоремы Виета,</w:t>
      </w:r>
      <w:r w:rsidRPr="00EC3010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EC3010">
        <w:rPr>
          <w:lang w:val="ru-RU"/>
        </w:rPr>
        <w:t xml:space="preserve">открытию </w:t>
      </w:r>
      <w:r>
        <w:rPr>
          <w:lang w:val="ru-RU"/>
        </w:rPr>
        <w:t xml:space="preserve"> других устных способов решения квадратных </w:t>
      </w:r>
      <w:r w:rsidRPr="00EC3010">
        <w:rPr>
          <w:lang w:val="ru-RU"/>
        </w:rPr>
        <w:t xml:space="preserve"> уравнени</w:t>
      </w:r>
      <w:r>
        <w:rPr>
          <w:lang w:val="ru-RU"/>
        </w:rPr>
        <w:t>й</w:t>
      </w:r>
      <w:r w:rsidRPr="00EC3010">
        <w:rPr>
          <w:lang w:val="ru-RU"/>
        </w:rPr>
        <w:t>;</w:t>
      </w:r>
    </w:p>
    <w:p w:rsidR="009F22CF" w:rsidRDefault="009F22CF" w:rsidP="009F22CF">
      <w:pPr>
        <w:numPr>
          <w:ilvl w:val="0"/>
          <w:numId w:val="11"/>
        </w:numPr>
        <w:shd w:val="clear" w:color="auto" w:fill="FFFFFF"/>
        <w:jc w:val="both"/>
        <w:rPr>
          <w:lang w:val="ru-RU"/>
        </w:rPr>
      </w:pPr>
      <w:r w:rsidRPr="00EC3010">
        <w:rPr>
          <w:lang w:val="ru-RU"/>
        </w:rPr>
        <w:t>сформировать у учащихся навык нахождения корней квадратного уравнения с</w:t>
      </w:r>
      <w:r>
        <w:rPr>
          <w:lang w:val="ru-RU"/>
        </w:rPr>
        <w:t xml:space="preserve"> коэффициентами, сумма которых равна </w:t>
      </w:r>
      <w:r w:rsidR="00BB2DA5">
        <w:rPr>
          <w:lang w:val="ru-RU"/>
        </w:rPr>
        <w:t>0</w:t>
      </w:r>
      <w:r w:rsidR="00A5373E">
        <w:rPr>
          <w:lang w:val="ru-RU"/>
        </w:rPr>
        <w:t>.</w:t>
      </w:r>
    </w:p>
    <w:p w:rsidR="00A5373E" w:rsidRDefault="00A5373E" w:rsidP="00A5373E">
      <w:pPr>
        <w:shd w:val="clear" w:color="auto" w:fill="FFFFFF"/>
        <w:ind w:left="1287"/>
        <w:jc w:val="center"/>
        <w:rPr>
          <w:b/>
          <w:lang w:val="ru-RU"/>
        </w:rPr>
      </w:pPr>
      <w:proofErr w:type="spellStart"/>
      <w:r w:rsidRPr="00A5373E">
        <w:rPr>
          <w:b/>
          <w:lang w:val="ru-RU"/>
        </w:rPr>
        <w:t>Метапредметные</w:t>
      </w:r>
      <w:proofErr w:type="spellEnd"/>
      <w:r w:rsidRPr="00A5373E">
        <w:rPr>
          <w:b/>
          <w:lang w:val="ru-RU"/>
        </w:rPr>
        <w:t xml:space="preserve"> и личностные цели урока</w:t>
      </w:r>
      <w:r>
        <w:rPr>
          <w:b/>
          <w:lang w:val="ru-RU"/>
        </w:rPr>
        <w:t>:</w:t>
      </w:r>
    </w:p>
    <w:p w:rsidR="005F1667" w:rsidRPr="005F1667" w:rsidRDefault="005F1667" w:rsidP="005F1667">
      <w:pPr>
        <w:pStyle w:val="ab"/>
        <w:numPr>
          <w:ilvl w:val="0"/>
          <w:numId w:val="14"/>
        </w:numPr>
        <w:shd w:val="clear" w:color="auto" w:fill="FFFFFF"/>
        <w:ind w:left="1247"/>
        <w:rPr>
          <w:sz w:val="22"/>
          <w:szCs w:val="22"/>
        </w:rPr>
      </w:pPr>
      <w:r w:rsidRPr="005F1667">
        <w:rPr>
          <w:sz w:val="22"/>
          <w:szCs w:val="22"/>
        </w:rPr>
        <w:t>описывать свой опыт, оформляя его для передачи другим людям в виде технологии решения определенных видов уравнений;</w:t>
      </w:r>
    </w:p>
    <w:p w:rsidR="005F1667" w:rsidRPr="008D6615" w:rsidRDefault="005F1667" w:rsidP="005F1667">
      <w:pPr>
        <w:pStyle w:val="ab"/>
        <w:numPr>
          <w:ilvl w:val="0"/>
          <w:numId w:val="14"/>
        </w:numPr>
        <w:shd w:val="clear" w:color="auto" w:fill="FFFFFF"/>
        <w:ind w:left="1247"/>
        <w:rPr>
          <w:b/>
        </w:rPr>
      </w:pPr>
      <w:r w:rsidRPr="005F1667">
        <w:rPr>
          <w:sz w:val="22"/>
          <w:szCs w:val="22"/>
        </w:rPr>
        <w:t>строить позитивные отношения в процессе учебной и познавательной деятельности,</w:t>
      </w:r>
    </w:p>
    <w:p w:rsidR="008D6615" w:rsidRPr="005F1667" w:rsidRDefault="008D6615" w:rsidP="005F1667">
      <w:pPr>
        <w:pStyle w:val="ab"/>
        <w:numPr>
          <w:ilvl w:val="0"/>
          <w:numId w:val="14"/>
        </w:numPr>
        <w:shd w:val="clear" w:color="auto" w:fill="FFFFFF"/>
        <w:ind w:left="1247"/>
        <w:rPr>
          <w:b/>
        </w:rPr>
      </w:pPr>
      <w:r>
        <w:rPr>
          <w:sz w:val="22"/>
          <w:szCs w:val="22"/>
        </w:rPr>
        <w:t>видеть красоту произведений искусства.</w:t>
      </w:r>
    </w:p>
    <w:p w:rsidR="009F22CF" w:rsidRPr="00EC3010" w:rsidRDefault="009F22CF" w:rsidP="009F22CF">
      <w:pPr>
        <w:shd w:val="clear" w:color="auto" w:fill="FFFFFF"/>
        <w:ind w:firstLine="567"/>
        <w:jc w:val="center"/>
        <w:rPr>
          <w:b/>
        </w:rPr>
      </w:pPr>
      <w:proofErr w:type="spellStart"/>
      <w:r w:rsidRPr="00EC3010">
        <w:rPr>
          <w:b/>
        </w:rPr>
        <w:t>Структура</w:t>
      </w:r>
      <w:proofErr w:type="spellEnd"/>
      <w:r w:rsidRPr="00EC3010">
        <w:rPr>
          <w:b/>
        </w:rPr>
        <w:t xml:space="preserve"> </w:t>
      </w:r>
      <w:proofErr w:type="spellStart"/>
      <w:r w:rsidRPr="00EC3010">
        <w:rPr>
          <w:b/>
        </w:rPr>
        <w:t>урока</w:t>
      </w:r>
      <w:proofErr w:type="spellEnd"/>
      <w:r w:rsidRPr="00EC3010">
        <w:rPr>
          <w:b/>
        </w:rPr>
        <w:t>:</w:t>
      </w:r>
    </w:p>
    <w:p w:rsidR="009F22CF" w:rsidRPr="008D6615" w:rsidRDefault="009F22CF" w:rsidP="009F22CF">
      <w:pPr>
        <w:numPr>
          <w:ilvl w:val="0"/>
          <w:numId w:val="12"/>
        </w:numPr>
        <w:shd w:val="clear" w:color="auto" w:fill="FFFFFF"/>
        <w:jc w:val="both"/>
      </w:pPr>
      <w:proofErr w:type="spellStart"/>
      <w:r w:rsidRPr="008D6615">
        <w:t>актуализация</w:t>
      </w:r>
      <w:proofErr w:type="spellEnd"/>
      <w:r w:rsidRPr="008D6615">
        <w:t xml:space="preserve"> </w:t>
      </w:r>
      <w:proofErr w:type="spellStart"/>
      <w:r w:rsidRPr="008D6615">
        <w:t>знаний</w:t>
      </w:r>
      <w:proofErr w:type="spellEnd"/>
      <w:r w:rsidRPr="008D6615">
        <w:t xml:space="preserve"> </w:t>
      </w:r>
      <w:proofErr w:type="spellStart"/>
      <w:r w:rsidRPr="008D6615">
        <w:t>учащихся</w:t>
      </w:r>
      <w:proofErr w:type="spellEnd"/>
    </w:p>
    <w:p w:rsidR="009F22CF" w:rsidRPr="008D6615" w:rsidRDefault="009F22CF" w:rsidP="009F22CF">
      <w:pPr>
        <w:numPr>
          <w:ilvl w:val="0"/>
          <w:numId w:val="12"/>
        </w:numPr>
        <w:shd w:val="clear" w:color="auto" w:fill="FFFFFF"/>
        <w:jc w:val="both"/>
      </w:pPr>
      <w:proofErr w:type="spellStart"/>
      <w:r w:rsidRPr="008D6615">
        <w:t>мотивация</w:t>
      </w:r>
      <w:proofErr w:type="spellEnd"/>
    </w:p>
    <w:p w:rsidR="009F22CF" w:rsidRPr="008D6615" w:rsidRDefault="009F22CF" w:rsidP="009F22CF">
      <w:pPr>
        <w:numPr>
          <w:ilvl w:val="0"/>
          <w:numId w:val="12"/>
        </w:numPr>
        <w:shd w:val="clear" w:color="auto" w:fill="FFFFFF"/>
        <w:jc w:val="both"/>
        <w:rPr>
          <w:lang w:val="ru-RU"/>
        </w:rPr>
      </w:pPr>
      <w:r w:rsidRPr="008D6615">
        <w:rPr>
          <w:lang w:val="ru-RU"/>
        </w:rPr>
        <w:t xml:space="preserve">открытие </w:t>
      </w:r>
      <w:r w:rsidR="008D6615" w:rsidRPr="008D6615">
        <w:rPr>
          <w:lang w:val="ru-RU"/>
        </w:rPr>
        <w:t xml:space="preserve">новых способов устного нахождения </w:t>
      </w:r>
      <w:r w:rsidRPr="008D6615">
        <w:rPr>
          <w:lang w:val="ru-RU"/>
        </w:rPr>
        <w:t xml:space="preserve"> корней квадратного уравнения</w:t>
      </w:r>
    </w:p>
    <w:p w:rsidR="009F22CF" w:rsidRPr="008D6615" w:rsidRDefault="009F22CF" w:rsidP="009F22CF">
      <w:pPr>
        <w:numPr>
          <w:ilvl w:val="0"/>
          <w:numId w:val="12"/>
        </w:numPr>
        <w:shd w:val="clear" w:color="auto" w:fill="FFFFFF"/>
        <w:jc w:val="both"/>
        <w:rPr>
          <w:lang w:val="ru-RU"/>
        </w:rPr>
      </w:pPr>
      <w:r w:rsidRPr="008D6615">
        <w:rPr>
          <w:lang w:val="ru-RU"/>
        </w:rPr>
        <w:t xml:space="preserve">нахождение корней квадратных уравнений по </w:t>
      </w:r>
      <w:r w:rsidR="008D6615" w:rsidRPr="008D6615">
        <w:rPr>
          <w:lang w:val="ru-RU"/>
        </w:rPr>
        <w:t>новым правилам</w:t>
      </w:r>
    </w:p>
    <w:p w:rsidR="008D6615" w:rsidRPr="008D6615" w:rsidRDefault="008D6615" w:rsidP="009F22CF">
      <w:pPr>
        <w:numPr>
          <w:ilvl w:val="0"/>
          <w:numId w:val="12"/>
        </w:numPr>
        <w:shd w:val="clear" w:color="auto" w:fill="FFFFFF"/>
        <w:jc w:val="both"/>
        <w:rPr>
          <w:lang w:val="ru-RU"/>
        </w:rPr>
      </w:pPr>
      <w:r w:rsidRPr="008D6615">
        <w:rPr>
          <w:lang w:val="ru-RU"/>
        </w:rPr>
        <w:t xml:space="preserve">игра </w:t>
      </w:r>
      <w:r w:rsidRPr="008D6615">
        <w:rPr>
          <w:lang w:val="ru-RU"/>
        </w:rPr>
        <w:t>«Морской бой»</w:t>
      </w:r>
    </w:p>
    <w:p w:rsidR="008D6615" w:rsidRPr="008D6615" w:rsidRDefault="008D6615" w:rsidP="009F22CF">
      <w:pPr>
        <w:numPr>
          <w:ilvl w:val="0"/>
          <w:numId w:val="12"/>
        </w:numPr>
        <w:shd w:val="clear" w:color="auto" w:fill="FFFFFF"/>
        <w:jc w:val="both"/>
        <w:rPr>
          <w:lang w:val="ru-RU"/>
        </w:rPr>
      </w:pPr>
      <w:r w:rsidRPr="008D6615">
        <w:rPr>
          <w:lang w:val="ru-RU"/>
        </w:rPr>
        <w:t>самостоятельная работа с само или взаимопроверкой</w:t>
      </w:r>
    </w:p>
    <w:p w:rsidR="008D6615" w:rsidRPr="008D6615" w:rsidRDefault="008D6615" w:rsidP="009F22CF">
      <w:pPr>
        <w:numPr>
          <w:ilvl w:val="0"/>
          <w:numId w:val="12"/>
        </w:numPr>
        <w:shd w:val="clear" w:color="auto" w:fill="FFFFFF"/>
        <w:jc w:val="both"/>
        <w:rPr>
          <w:lang w:val="ru-RU"/>
        </w:rPr>
      </w:pPr>
      <w:r w:rsidRPr="008D6615">
        <w:rPr>
          <w:lang w:val="ru-RU"/>
        </w:rPr>
        <w:t>рефлексия (</w:t>
      </w:r>
      <w:proofErr w:type="spellStart"/>
      <w:r w:rsidRPr="008D6615">
        <w:rPr>
          <w:lang w:val="ru-RU"/>
        </w:rPr>
        <w:t>инсерт</w:t>
      </w:r>
      <w:proofErr w:type="spellEnd"/>
      <w:r w:rsidRPr="008D6615">
        <w:rPr>
          <w:lang w:val="ru-RU"/>
        </w:rPr>
        <w:t xml:space="preserve"> – прием критического мышления)</w:t>
      </w:r>
    </w:p>
    <w:p w:rsidR="009F22CF" w:rsidRPr="00EC3010" w:rsidRDefault="009F22CF" w:rsidP="009F22CF">
      <w:pPr>
        <w:numPr>
          <w:ilvl w:val="0"/>
          <w:numId w:val="12"/>
        </w:numPr>
        <w:shd w:val="clear" w:color="auto" w:fill="FFFFFF"/>
        <w:jc w:val="both"/>
      </w:pPr>
      <w:proofErr w:type="spellStart"/>
      <w:r w:rsidRPr="00EC3010">
        <w:t>итог</w:t>
      </w:r>
      <w:proofErr w:type="spellEnd"/>
      <w:r w:rsidRPr="00EC3010">
        <w:t xml:space="preserve"> </w:t>
      </w:r>
      <w:proofErr w:type="spellStart"/>
      <w:r w:rsidRPr="00EC3010">
        <w:t>урока</w:t>
      </w:r>
      <w:proofErr w:type="spellEnd"/>
      <w:r w:rsidRPr="00EC3010">
        <w:t xml:space="preserve"> </w:t>
      </w:r>
    </w:p>
    <w:p w:rsidR="001A3B35" w:rsidRDefault="001A3B35" w:rsidP="001A3B35">
      <w:pPr>
        <w:rPr>
          <w:lang w:val="ru-RU"/>
        </w:rPr>
      </w:pPr>
    </w:p>
    <w:p w:rsidR="00A5373E" w:rsidRDefault="00A5373E" w:rsidP="00A5373E">
      <w:pPr>
        <w:shd w:val="clear" w:color="auto" w:fill="FFFFFF"/>
        <w:ind w:firstLine="567"/>
        <w:jc w:val="center"/>
        <w:rPr>
          <w:b/>
          <w:lang w:val="ru-RU"/>
        </w:rPr>
      </w:pPr>
      <w:proofErr w:type="spellStart"/>
      <w:r w:rsidRPr="00EC3010">
        <w:rPr>
          <w:b/>
        </w:rPr>
        <w:t>Ход</w:t>
      </w:r>
      <w:proofErr w:type="spellEnd"/>
      <w:r w:rsidRPr="00EC3010">
        <w:rPr>
          <w:b/>
        </w:rPr>
        <w:t xml:space="preserve"> </w:t>
      </w:r>
      <w:proofErr w:type="spellStart"/>
      <w:r w:rsidRPr="00EC3010">
        <w:rPr>
          <w:b/>
        </w:rPr>
        <w:t>урока</w:t>
      </w:r>
      <w:proofErr w:type="spellEnd"/>
    </w:p>
    <w:p w:rsidR="00AA64B1" w:rsidRDefault="00AA64B1" w:rsidP="00A5373E">
      <w:pPr>
        <w:shd w:val="clear" w:color="auto" w:fill="FFFFFF"/>
        <w:ind w:firstLine="567"/>
        <w:jc w:val="center"/>
        <w:rPr>
          <w:b/>
          <w:lang w:val="ru-RU"/>
        </w:rPr>
      </w:pP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4240"/>
        <w:gridCol w:w="5115"/>
      </w:tblGrid>
      <w:tr w:rsidR="00AA64B1" w:rsidTr="005F1667">
        <w:tc>
          <w:tcPr>
            <w:tcW w:w="4240" w:type="dxa"/>
          </w:tcPr>
          <w:p w:rsidR="00AA64B1" w:rsidRPr="00EC3010" w:rsidRDefault="00AA64B1" w:rsidP="00657B46">
            <w:pPr>
              <w:jc w:val="center"/>
            </w:pPr>
            <w:proofErr w:type="spellStart"/>
            <w:r w:rsidRPr="00EC3010">
              <w:t>Деятельность</w:t>
            </w:r>
            <w:proofErr w:type="spellEnd"/>
            <w:r w:rsidRPr="00EC3010">
              <w:t xml:space="preserve"> </w:t>
            </w:r>
            <w:proofErr w:type="spellStart"/>
            <w:r w:rsidRPr="00EC3010">
              <w:t>учителя</w:t>
            </w:r>
            <w:proofErr w:type="spellEnd"/>
          </w:p>
        </w:tc>
        <w:tc>
          <w:tcPr>
            <w:tcW w:w="5115" w:type="dxa"/>
          </w:tcPr>
          <w:p w:rsidR="00AA64B1" w:rsidRPr="00EC3010" w:rsidRDefault="00AA64B1" w:rsidP="00657B46">
            <w:pPr>
              <w:jc w:val="center"/>
            </w:pPr>
            <w:proofErr w:type="spellStart"/>
            <w:r w:rsidRPr="00EC3010">
              <w:t>Деятельность</w:t>
            </w:r>
            <w:proofErr w:type="spellEnd"/>
            <w:r w:rsidRPr="00EC3010">
              <w:t xml:space="preserve"> </w:t>
            </w:r>
            <w:proofErr w:type="spellStart"/>
            <w:r w:rsidRPr="00EC3010">
              <w:t>учеников</w:t>
            </w:r>
            <w:proofErr w:type="spellEnd"/>
          </w:p>
        </w:tc>
      </w:tr>
      <w:tr w:rsidR="00AA64B1" w:rsidTr="005F1667">
        <w:tc>
          <w:tcPr>
            <w:tcW w:w="4240" w:type="dxa"/>
          </w:tcPr>
          <w:p w:rsidR="00AA64B1" w:rsidRPr="00AA64B1" w:rsidRDefault="00AA64B1" w:rsidP="00AA64B1">
            <w:pPr>
              <w:jc w:val="both"/>
              <w:rPr>
                <w:lang w:val="ru-RU"/>
              </w:rPr>
            </w:pPr>
            <w:r w:rsidRPr="0029517D">
              <w:rPr>
                <w:lang w:val="ru-RU"/>
              </w:rPr>
              <w:t>-Здравствуйте. Сегодня, когда приближается очередная годовщина возвращения Крыма в состав России, мы с вами, в процессе решения уравнений поговорим, об одной из интереснейших страниц культуры Крыма. О строительстве и деятельности галереи И.К. Айвазовского</w:t>
            </w:r>
            <w:r w:rsidRPr="00AA64B1">
              <w:rPr>
                <w:lang w:val="ru-RU"/>
              </w:rPr>
              <w:t xml:space="preserve">. Решите устно уравнения,  и вы узнаете, в каком году </w:t>
            </w:r>
            <w:proofErr w:type="gramStart"/>
            <w:r w:rsidRPr="00AA64B1">
              <w:rPr>
                <w:lang w:val="ru-RU"/>
              </w:rPr>
              <w:t>началось строительство галереи и сколько в ней было</w:t>
            </w:r>
            <w:proofErr w:type="gramEnd"/>
            <w:r w:rsidRPr="00AA64B1">
              <w:rPr>
                <w:lang w:val="ru-RU"/>
              </w:rPr>
              <w:t xml:space="preserve"> первоначально картин: </w:t>
            </w:r>
          </w:p>
          <w:p w:rsidR="00AA64B1" w:rsidRPr="0029517D" w:rsidRDefault="00156219" w:rsidP="00AA64B1">
            <w:pPr>
              <w:jc w:val="both"/>
              <w:rPr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lang w:val="ru-RU" w:eastAsia="en-US"/>
                  </w:rPr>
                  <m:t>-1846х+1845=0</m:t>
                </m:r>
              </m:oMath>
            </m:oMathPara>
          </w:p>
          <w:p w:rsidR="00AA64B1" w:rsidRPr="0029517D" w:rsidRDefault="00AA64B1" w:rsidP="00AA64B1">
            <w:pPr>
              <w:jc w:val="both"/>
              <w:rPr>
                <w:lang w:val="ru-RU"/>
              </w:rPr>
            </w:pPr>
            <w:r w:rsidRPr="0029517D">
              <w:rPr>
                <w:lang w:val="ru-RU" w:eastAsia="en-US"/>
              </w:rPr>
              <w:t>Молодцы. Действительно, в</w:t>
            </w:r>
            <w:r w:rsidRPr="0029517D">
              <w:rPr>
                <w:lang w:val="ru-RU"/>
              </w:rPr>
              <w:t xml:space="preserve"> 1845 году на живописном берегу моря Иван Константинович Айвазовский начинает строительство большого дома, проект которого он создавал сам. Идею дома ему подсказало </w:t>
            </w:r>
            <w:r w:rsidRPr="0029517D">
              <w:rPr>
                <w:lang w:val="ru-RU"/>
              </w:rPr>
              <w:lastRenderedPageBreak/>
              <w:t>посещение  Италии, где виллы, построенные в стиле ренессанса,  поразили воображение молодого художника. Дом украшался слепками с античных скульптур. К жилым комнатам примыкала просторная мастерская, в которой написаны большинство марин художника, в ней он работал вплоть до дня своей смерти.</w:t>
            </w: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115" w:type="dxa"/>
          </w:tcPr>
          <w:p w:rsidR="00AA64B1" w:rsidRPr="00BA7B23" w:rsidRDefault="00AA64B1" w:rsidP="00AA64B1">
            <w:pPr>
              <w:jc w:val="both"/>
              <w:rPr>
                <w:lang w:val="ru-RU"/>
              </w:rPr>
            </w:pPr>
            <w:r w:rsidRPr="00BA7B23">
              <w:rPr>
                <w:lang w:val="ru-RU"/>
              </w:rPr>
              <w:lastRenderedPageBreak/>
              <w:t>-Здравствуйте.</w:t>
            </w:r>
          </w:p>
          <w:p w:rsidR="00AA64B1" w:rsidRDefault="00AA64B1" w:rsidP="00AA64B1">
            <w:pPr>
              <w:jc w:val="both"/>
              <w:rPr>
                <w:lang w:val="ru-RU"/>
              </w:rPr>
            </w:pPr>
          </w:p>
          <w:p w:rsidR="00AA64B1" w:rsidRPr="00BA7B23" w:rsidRDefault="00AA64B1" w:rsidP="00AA64B1">
            <w:pPr>
              <w:jc w:val="both"/>
              <w:rPr>
                <w:lang w:val="ru-RU"/>
              </w:rPr>
            </w:pPr>
            <w:r w:rsidRPr="00BA7B23">
              <w:rPr>
                <w:lang w:val="ru-RU"/>
              </w:rPr>
              <w:t xml:space="preserve">Так как сумма корней 1846, а произведение 1845, то корни 1 и 1845. Очевидно, что год начала строительства галереи -1845. </w:t>
            </w: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</w:tr>
      <w:tr w:rsidR="00AA64B1" w:rsidRPr="00A36EAC" w:rsidTr="005F1667">
        <w:tc>
          <w:tcPr>
            <w:tcW w:w="4240" w:type="dxa"/>
          </w:tcPr>
          <w:p w:rsidR="00AA64B1" w:rsidRPr="0029517D" w:rsidRDefault="00AA64B1" w:rsidP="00AA64B1">
            <w:pPr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lastRenderedPageBreak/>
              <w:t>Открывает следующие уравнения.</w:t>
            </w:r>
          </w:p>
          <w:p w:rsidR="00AA64B1" w:rsidRPr="0029517D" w:rsidRDefault="00156219" w:rsidP="00AA64B1">
            <w:pPr>
              <w:jc w:val="both"/>
              <w:rPr>
                <w:lang w:val="ru-RU" w:eastAsia="en-US"/>
              </w:rPr>
            </w:pPr>
            <m:oMath>
              <m:sSup>
                <m:sSupPr>
                  <m:ctrlPr>
                    <w:rPr>
                      <w:rFonts w:ascii="Cambria Math" w:eastAsia="TimesNewRoman" w:hAnsi="Cambria Math"/>
                      <w:i/>
                      <w:lang w:val="ru-RU" w:eastAsia="en-US"/>
                    </w:rPr>
                  </m:ctrlPr>
                </m:sSupPr>
                <m:e>
                  <m:r>
                    <w:rPr>
                      <w:rFonts w:ascii="Cambria Math" w:eastAsia="TimesNewRoman" w:hAnsi="Cambria Math"/>
                      <w:lang w:val="ru-RU" w:eastAsia="en-US"/>
                    </w:rPr>
                    <m:t>х</m:t>
                  </m:r>
                </m:e>
                <m:sup>
                  <m:r>
                    <w:rPr>
                      <w:rFonts w:ascii="Cambria Math" w:eastAsia="TimesNewRoman" w:hAnsi="Cambria Math"/>
                      <w:lang w:val="ru-RU" w:eastAsia="en-US"/>
                    </w:rPr>
                    <m:t>2</m:t>
                  </m:r>
                </m:sup>
              </m:sSup>
              <m:r>
                <w:rPr>
                  <w:rFonts w:ascii="Cambria Math" w:eastAsia="TimesNewRoman" w:hAnsi="Cambria Math"/>
                  <w:lang w:val="ru-RU" w:eastAsia="en-US"/>
                </w:rPr>
                <m:t>-48х+47=0</m:t>
              </m:r>
            </m:oMath>
            <w:r w:rsidR="00AA64B1">
              <w:rPr>
                <w:lang w:val="ru-RU" w:eastAsia="en-US"/>
              </w:rPr>
              <w:t xml:space="preserve"> </w:t>
            </w: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115" w:type="dxa"/>
          </w:tcPr>
          <w:p w:rsidR="00AA64B1" w:rsidRPr="00BA7B23" w:rsidRDefault="00AA64B1" w:rsidP="00AA64B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Аналогично, сумма </w:t>
            </w:r>
            <w:r w:rsidRPr="00BA7B23">
              <w:rPr>
                <w:lang w:val="ru-RU"/>
              </w:rPr>
              <w:t xml:space="preserve">48, произведение 47, значит, картин первоначально было 47. </w:t>
            </w: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</w:tr>
      <w:tr w:rsidR="00AA64B1" w:rsidRPr="00A36EAC" w:rsidTr="005F1667">
        <w:tc>
          <w:tcPr>
            <w:tcW w:w="4240" w:type="dxa"/>
          </w:tcPr>
          <w:p w:rsidR="00AA64B1" w:rsidRPr="0029517D" w:rsidRDefault="00AA64B1" w:rsidP="00AA64B1">
            <w:pPr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t>Открывает следующие уравнения.</w:t>
            </w:r>
          </w:p>
          <w:p w:rsidR="00AA64B1" w:rsidRPr="0029517D" w:rsidRDefault="00156219" w:rsidP="00AA64B1">
            <w:pPr>
              <w:jc w:val="both"/>
              <w:rPr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2х</m:t>
                    </m:r>
                  </m:e>
                  <m:sup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lang w:val="ru-RU" w:eastAsia="en-US"/>
                  </w:rPr>
                  <m:t>-96х+94=0</m:t>
                </m:r>
              </m:oMath>
            </m:oMathPara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115" w:type="dxa"/>
          </w:tcPr>
          <w:p w:rsidR="00AA64B1" w:rsidRPr="00BA7B23" w:rsidRDefault="00AA64B1" w:rsidP="00AA64B1">
            <w:pPr>
              <w:jc w:val="both"/>
              <w:rPr>
                <w:lang w:val="ru-RU"/>
              </w:rPr>
            </w:pPr>
            <w:r w:rsidRPr="00BA7B23">
              <w:rPr>
                <w:lang w:val="ru-RU"/>
              </w:rPr>
              <w:t>Если привести уравнение, то оно будет – вторым.</w:t>
            </w: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</w:tr>
      <w:tr w:rsidR="00AA64B1" w:rsidTr="005F1667">
        <w:tc>
          <w:tcPr>
            <w:tcW w:w="4240" w:type="dxa"/>
          </w:tcPr>
          <w:p w:rsidR="00AA64B1" w:rsidRPr="0029517D" w:rsidRDefault="00AA64B1" w:rsidP="00AA64B1">
            <w:pPr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t>Открывает следующие уравнения.</w:t>
            </w:r>
          </w:p>
          <w:p w:rsidR="00AA64B1" w:rsidRPr="0029517D" w:rsidRDefault="00156219" w:rsidP="00AA64B1">
            <w:pPr>
              <w:jc w:val="both"/>
              <w:rPr>
                <w:lang w:val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2х</m:t>
                    </m:r>
                  </m:e>
                  <m:sup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lang w:val="ru-RU" w:eastAsia="en-US"/>
                  </w:rPr>
                  <m:t>+9х-11=0</m:t>
                </m:r>
              </m:oMath>
            </m:oMathPara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115" w:type="dxa"/>
          </w:tcPr>
          <w:p w:rsidR="007B6D8E" w:rsidRPr="00BA7B23" w:rsidRDefault="007B6D8E" w:rsidP="007B6D8E">
            <w:pPr>
              <w:jc w:val="both"/>
              <w:rPr>
                <w:lang w:val="ru-RU"/>
              </w:rPr>
            </w:pPr>
            <w:r w:rsidRPr="00BA7B23">
              <w:rPr>
                <w:lang w:val="ru-RU"/>
              </w:rPr>
              <w:t>Устно решить нельзя</w:t>
            </w: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</w:tr>
      <w:tr w:rsidR="00AA64B1" w:rsidRPr="00A36EAC" w:rsidTr="005F1667">
        <w:tc>
          <w:tcPr>
            <w:tcW w:w="4240" w:type="dxa"/>
          </w:tcPr>
          <w:p w:rsidR="007B6D8E" w:rsidRPr="0029517D" w:rsidRDefault="007B6D8E" w:rsidP="007B6D8E">
            <w:pPr>
              <w:jc w:val="both"/>
              <w:rPr>
                <w:lang w:val="ru-RU"/>
              </w:rPr>
            </w:pPr>
            <w:r w:rsidRPr="0029517D">
              <w:rPr>
                <w:lang w:val="ru-RU"/>
              </w:rPr>
              <w:t>-Сформулируйте причины затруднений?</w:t>
            </w:r>
          </w:p>
          <w:p w:rsidR="007B6D8E" w:rsidRPr="0029517D" w:rsidRDefault="007B6D8E" w:rsidP="007B6D8E">
            <w:pPr>
              <w:jc w:val="both"/>
              <w:rPr>
                <w:lang w:val="ru-RU"/>
              </w:rPr>
            </w:pP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115" w:type="dxa"/>
          </w:tcPr>
          <w:p w:rsidR="007B6D8E" w:rsidRPr="00BA7B23" w:rsidRDefault="007B6D8E" w:rsidP="007B6D8E">
            <w:pPr>
              <w:jc w:val="both"/>
              <w:rPr>
                <w:lang w:val="ru-RU"/>
              </w:rPr>
            </w:pPr>
            <w:r w:rsidRPr="00BA7B23">
              <w:rPr>
                <w:lang w:val="ru-RU"/>
              </w:rPr>
              <w:t xml:space="preserve">Произведение и сумма корней – дробные числа и подобрать  корни трудно. </w:t>
            </w: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</w:tr>
      <w:tr w:rsidR="00AA64B1" w:rsidTr="005F1667">
        <w:tc>
          <w:tcPr>
            <w:tcW w:w="4240" w:type="dxa"/>
          </w:tcPr>
          <w:p w:rsidR="007B6D8E" w:rsidRPr="0029517D" w:rsidRDefault="007B6D8E" w:rsidP="007B6D8E">
            <w:pPr>
              <w:jc w:val="both"/>
              <w:rPr>
                <w:lang w:val="ru-RU"/>
              </w:rPr>
            </w:pPr>
            <w:r w:rsidRPr="0029517D">
              <w:rPr>
                <w:lang w:val="ru-RU"/>
              </w:rPr>
              <w:t>А если я скажу, что один из корней, совпадает с корнями предыдущих уравнений.</w:t>
            </w:r>
          </w:p>
          <w:p w:rsidR="007B6D8E" w:rsidRPr="0029517D" w:rsidRDefault="007B6D8E" w:rsidP="007B6D8E">
            <w:pPr>
              <w:jc w:val="both"/>
              <w:rPr>
                <w:lang w:val="ru-RU"/>
              </w:rPr>
            </w:pP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115" w:type="dxa"/>
          </w:tcPr>
          <w:p w:rsidR="007B6D8E" w:rsidRPr="00BA7B23" w:rsidRDefault="007B6D8E" w:rsidP="007B6D8E">
            <w:pPr>
              <w:jc w:val="both"/>
              <w:rPr>
                <w:lang w:val="ru-RU"/>
              </w:rPr>
            </w:pPr>
            <w:r w:rsidRPr="00BA7B23">
              <w:rPr>
                <w:lang w:val="ru-RU"/>
              </w:rPr>
              <w:t>Тогда 1 и 5,5.</w:t>
            </w: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</w:tr>
      <w:tr w:rsidR="00BB2DA5" w:rsidRPr="00BB2DA5" w:rsidTr="000A1CB9">
        <w:tc>
          <w:tcPr>
            <w:tcW w:w="9355" w:type="dxa"/>
            <w:gridSpan w:val="2"/>
          </w:tcPr>
          <w:p w:rsidR="00BB2DA5" w:rsidRPr="00BA7B23" w:rsidRDefault="00BB2DA5" w:rsidP="007B6D8E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 xml:space="preserve">Цель: </w:t>
            </w:r>
            <w:r>
              <w:rPr>
                <w:lang w:val="ru-RU"/>
              </w:rPr>
              <w:t>способствовать пониманию цели исследования</w:t>
            </w:r>
          </w:p>
        </w:tc>
      </w:tr>
      <w:tr w:rsidR="00AA64B1" w:rsidRPr="00A36EAC" w:rsidTr="005F1667">
        <w:tc>
          <w:tcPr>
            <w:tcW w:w="4240" w:type="dxa"/>
          </w:tcPr>
          <w:p w:rsidR="007B6D8E" w:rsidRPr="0029517D" w:rsidRDefault="007B6D8E" w:rsidP="007B6D8E">
            <w:pPr>
              <w:jc w:val="both"/>
              <w:rPr>
                <w:lang w:val="ru-RU"/>
              </w:rPr>
            </w:pPr>
            <w:r w:rsidRPr="0029517D">
              <w:rPr>
                <w:lang w:val="ru-RU"/>
              </w:rPr>
              <w:t>Очень хорошо. Значит, есть какие-то еще удобные способы решения некоторых уравнений. Сегодня мы попробуем их открыть. Что для этого надо делать?</w:t>
            </w: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115" w:type="dxa"/>
          </w:tcPr>
          <w:p w:rsidR="007B6D8E" w:rsidRPr="00BA7B23" w:rsidRDefault="007B6D8E" w:rsidP="007B6D8E">
            <w:pPr>
              <w:jc w:val="both"/>
              <w:rPr>
                <w:lang w:val="ru-RU"/>
              </w:rPr>
            </w:pPr>
            <w:r w:rsidRPr="00BA7B23">
              <w:rPr>
                <w:lang w:val="ru-RU"/>
              </w:rPr>
              <w:t xml:space="preserve">Провести работу с коэффициентами, заметить какую-то закономерность.  </w:t>
            </w:r>
          </w:p>
          <w:p w:rsidR="007B6D8E" w:rsidRPr="00BA7B23" w:rsidRDefault="007B6D8E" w:rsidP="007B6D8E">
            <w:pPr>
              <w:jc w:val="both"/>
              <w:rPr>
                <w:lang w:val="ru-RU"/>
              </w:rPr>
            </w:pPr>
          </w:p>
          <w:p w:rsidR="00AA64B1" w:rsidRDefault="00AA64B1" w:rsidP="00A5373E">
            <w:pPr>
              <w:jc w:val="center"/>
              <w:rPr>
                <w:b/>
                <w:lang w:val="ru-RU"/>
              </w:rPr>
            </w:pPr>
          </w:p>
        </w:tc>
      </w:tr>
      <w:tr w:rsidR="007B6D8E" w:rsidTr="005F1667">
        <w:tc>
          <w:tcPr>
            <w:tcW w:w="4240" w:type="dxa"/>
          </w:tcPr>
          <w:p w:rsidR="007B6D8E" w:rsidRPr="0029517D" w:rsidRDefault="007B6D8E" w:rsidP="007B6D8E">
            <w:pPr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Предлагает выдвигать гипотезы о закономерностях, связанных с коэффициентами  </w:t>
            </w:r>
            <m:oMath>
              <m:sSup>
                <m:sSupPr>
                  <m:ctrlPr>
                    <w:rPr>
                      <w:rFonts w:ascii="Cambria Math" w:eastAsia="TimesNewRoman" w:hAnsi="Cambria Math"/>
                      <w:i/>
                      <w:lang w:val="ru-RU" w:eastAsia="en-US"/>
                    </w:rPr>
                  </m:ctrlPr>
                </m:sSupPr>
                <m:e>
                  <m:r>
                    <w:rPr>
                      <w:rFonts w:ascii="Cambria Math" w:eastAsia="TimesNewRoman" w:hAnsi="Cambria Math"/>
                      <w:lang w:val="ru-RU" w:eastAsia="en-US"/>
                    </w:rPr>
                    <m:t>х</m:t>
                  </m:r>
                </m:e>
                <m:sup>
                  <m:r>
                    <w:rPr>
                      <w:rFonts w:ascii="Cambria Math" w:eastAsia="TimesNewRoman" w:hAnsi="Cambria Math"/>
                      <w:lang w:val="ru-RU" w:eastAsia="en-US"/>
                    </w:rPr>
                    <m:t>2</m:t>
                  </m:r>
                </m:sup>
              </m:sSup>
              <m:r>
                <w:rPr>
                  <w:rFonts w:ascii="Cambria Math" w:eastAsia="TimesNewRoman" w:hAnsi="Cambria Math"/>
                  <w:lang w:val="ru-RU" w:eastAsia="en-US"/>
                </w:rPr>
                <m:t>-1846х+1845=0</m:t>
              </m:r>
            </m:oMath>
          </w:p>
          <w:p w:rsidR="007B6D8E" w:rsidRPr="0029517D" w:rsidRDefault="00156219" w:rsidP="007B6D8E">
            <w:pPr>
              <w:jc w:val="both"/>
              <w:rPr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lang w:val="ru-RU" w:eastAsia="en-US"/>
                  </w:rPr>
                  <m:t>-48х+47=0</m:t>
                </m:r>
              </m:oMath>
            </m:oMathPara>
          </w:p>
          <w:p w:rsidR="007B6D8E" w:rsidRPr="007B6D8E" w:rsidRDefault="00156219" w:rsidP="007B6D8E">
            <w:pPr>
              <w:jc w:val="both"/>
              <w:rPr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2х</m:t>
                    </m:r>
                  </m:e>
                  <m:sup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lang w:val="ru-RU" w:eastAsia="en-US"/>
                  </w:rPr>
                  <m:t>+9х-11=0</m:t>
                </m:r>
              </m:oMath>
            </m:oMathPara>
          </w:p>
          <w:p w:rsidR="007B6D8E" w:rsidRPr="0029517D" w:rsidRDefault="007B6D8E" w:rsidP="007B6D8E">
            <w:pPr>
              <w:jc w:val="both"/>
              <w:rPr>
                <w:lang w:val="ru-RU"/>
              </w:rPr>
            </w:pPr>
          </w:p>
          <w:p w:rsidR="007B6D8E" w:rsidRPr="0029517D" w:rsidRDefault="007B6D8E" w:rsidP="007B6D8E">
            <w:pPr>
              <w:jc w:val="both"/>
              <w:rPr>
                <w:lang w:val="ru-RU"/>
              </w:rPr>
            </w:pPr>
          </w:p>
          <w:p w:rsidR="007B6D8E" w:rsidRPr="0029517D" w:rsidRDefault="007B6D8E" w:rsidP="007B6D8E">
            <w:pPr>
              <w:jc w:val="both"/>
              <w:rPr>
                <w:lang w:val="ru-RU"/>
              </w:rPr>
            </w:pPr>
          </w:p>
        </w:tc>
        <w:tc>
          <w:tcPr>
            <w:tcW w:w="5115" w:type="dxa"/>
          </w:tcPr>
          <w:p w:rsidR="007B6D8E" w:rsidRPr="00BA7B23" w:rsidRDefault="007B6D8E" w:rsidP="007B6D8E">
            <w:pPr>
              <w:jc w:val="both"/>
              <w:rPr>
                <w:lang w:val="ru-RU"/>
              </w:rPr>
            </w:pPr>
            <w:r w:rsidRPr="00BA7B23">
              <w:rPr>
                <w:lang w:val="ru-RU"/>
              </w:rPr>
              <w:t xml:space="preserve">Уравнения и приведенные и </w:t>
            </w:r>
            <w:proofErr w:type="spellStart"/>
            <w:r w:rsidRPr="00BA7B23">
              <w:rPr>
                <w:lang w:val="ru-RU"/>
              </w:rPr>
              <w:t>неприведенные</w:t>
            </w:r>
            <w:proofErr w:type="spellEnd"/>
            <w:r w:rsidRPr="00BA7B23">
              <w:rPr>
                <w:lang w:val="ru-RU"/>
              </w:rPr>
              <w:t>, коэффициенты, коэффициенты и положительные и отрицательные. В первых двух свободный член был одним из корней, но в третьем – нет. Постепенно, приходим к выводу, что сумма коэффициентов равна 0.</w:t>
            </w:r>
          </w:p>
          <w:p w:rsidR="007B6D8E" w:rsidRPr="00BA7B23" w:rsidRDefault="007B6D8E" w:rsidP="007B6D8E">
            <w:pPr>
              <w:jc w:val="both"/>
              <w:rPr>
                <w:lang w:val="ru-RU"/>
              </w:rPr>
            </w:pPr>
          </w:p>
        </w:tc>
      </w:tr>
      <w:tr w:rsidR="007B6D8E" w:rsidTr="005F1667">
        <w:tc>
          <w:tcPr>
            <w:tcW w:w="4240" w:type="dxa"/>
          </w:tcPr>
          <w:p w:rsidR="007B6D8E" w:rsidRPr="0029517D" w:rsidRDefault="007B6D8E" w:rsidP="007B6D8E">
            <w:pPr>
              <w:jc w:val="both"/>
              <w:rPr>
                <w:lang w:val="ru-RU"/>
              </w:rPr>
            </w:pPr>
            <w:r w:rsidRPr="0029517D">
              <w:rPr>
                <w:lang w:val="ru-RU"/>
              </w:rPr>
              <w:t>Давайте проверим это предположение, попробуйте составить уравнения, обладающие этим свойством.</w:t>
            </w:r>
          </w:p>
          <w:p w:rsidR="007B6D8E" w:rsidRPr="0029517D" w:rsidRDefault="007B6D8E" w:rsidP="007B6D8E">
            <w:pPr>
              <w:jc w:val="both"/>
              <w:rPr>
                <w:lang w:val="ru-RU"/>
              </w:rPr>
            </w:pPr>
          </w:p>
        </w:tc>
        <w:tc>
          <w:tcPr>
            <w:tcW w:w="5115" w:type="dxa"/>
          </w:tcPr>
          <w:p w:rsidR="007B6D8E" w:rsidRPr="00BA7B23" w:rsidRDefault="00156219" w:rsidP="007B6D8E">
            <w:pPr>
              <w:jc w:val="both"/>
              <w:rPr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12х</m:t>
                    </m:r>
                  </m:e>
                  <m:sup>
                    <m:r>
                      <w:rPr>
                        <w:rFonts w:ascii="Cambria Math" w:eastAsia="TimesNewRoman" w:hAnsi="Cambria Math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lang w:val="ru-RU" w:eastAsia="en-US"/>
                  </w:rPr>
                  <m:t>+9х-21=0</m:t>
                </m:r>
              </m:oMath>
            </m:oMathPara>
          </w:p>
          <w:p w:rsidR="007B6D8E" w:rsidRPr="00BA7B23" w:rsidRDefault="00156219" w:rsidP="007B6D8E">
            <w:pPr>
              <w:jc w:val="center"/>
              <w:rPr>
                <w:lang w:val="ru-RU" w:eastAsia="en-US"/>
              </w:rPr>
            </w:pPr>
            <m:oMath>
              <m:sSup>
                <m:sSupPr>
                  <m:ctrlPr>
                    <w:rPr>
                      <w:rFonts w:ascii="Cambria Math" w:eastAsia="TimesNewRoman" w:hAnsi="Cambria Math"/>
                      <w:i/>
                      <w:lang w:val="ru-RU" w:eastAsia="en-US"/>
                    </w:rPr>
                  </m:ctrlPr>
                </m:sSupPr>
                <m:e>
                  <m:r>
                    <w:rPr>
                      <w:rFonts w:ascii="Cambria Math" w:eastAsia="TimesNewRoman" w:hAnsi="Cambria Math"/>
                      <w:lang w:val="ru-RU" w:eastAsia="en-US"/>
                    </w:rPr>
                    <m:t>-2х</m:t>
                  </m:r>
                </m:e>
                <m:sup>
                  <m:r>
                    <w:rPr>
                      <w:rFonts w:ascii="Cambria Math" w:eastAsia="TimesNewRoman" w:hAnsi="Cambria Math"/>
                      <w:lang w:val="ru-RU" w:eastAsia="en-US"/>
                    </w:rPr>
                    <m:t>2</m:t>
                  </m:r>
                </m:sup>
              </m:sSup>
              <m:r>
                <w:rPr>
                  <w:rFonts w:ascii="Cambria Math" w:eastAsia="TimesNewRoman" w:hAnsi="Cambria Math"/>
                  <w:lang w:val="ru-RU" w:eastAsia="en-US"/>
                </w:rPr>
                <m:t>+9х-7=0</m:t>
              </m:r>
            </m:oMath>
            <w:r w:rsidR="007B6D8E" w:rsidRPr="00BA7B23">
              <w:rPr>
                <w:lang w:val="ru-RU" w:eastAsia="en-US"/>
              </w:rPr>
              <w:t>,</w:t>
            </w:r>
          </w:p>
          <w:p w:rsidR="007B6D8E" w:rsidRPr="00BA7B23" w:rsidRDefault="00156219" w:rsidP="007B6D8E">
            <w:pPr>
              <w:jc w:val="both"/>
              <w:rPr>
                <w:lang w:val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ru-RU"/>
                  </w:rPr>
                  <m:t>+5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ru-RU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lang w:val="ru-RU"/>
                  </w:rPr>
                  <m:t>х-5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ru-RU"/>
                      </w:rPr>
                      <m:t xml:space="preserve">3 </m:t>
                    </m:r>
                  </m:e>
                </m:rad>
                <m:r>
                  <w:rPr>
                    <w:rFonts w:ascii="Cambria Math" w:hAnsi="Cambria Math"/>
                    <w:lang w:val="ru-RU"/>
                  </w:rPr>
                  <m:t>-1=0</m:t>
                </m:r>
              </m:oMath>
            </m:oMathPara>
          </w:p>
          <w:p w:rsidR="007B6D8E" w:rsidRPr="00BA7B23" w:rsidRDefault="007B6D8E" w:rsidP="007B6D8E">
            <w:pPr>
              <w:jc w:val="both"/>
              <w:rPr>
                <w:lang w:val="ru-RU"/>
              </w:rPr>
            </w:pPr>
          </w:p>
        </w:tc>
      </w:tr>
      <w:tr w:rsidR="007B6D8E" w:rsidTr="005F1667">
        <w:tc>
          <w:tcPr>
            <w:tcW w:w="4240" w:type="dxa"/>
          </w:tcPr>
          <w:p w:rsidR="007B6D8E" w:rsidRPr="0029517D" w:rsidRDefault="007B6D8E" w:rsidP="007B6D8E">
            <w:pPr>
              <w:jc w:val="both"/>
              <w:rPr>
                <w:lang w:val="ru-RU"/>
              </w:rPr>
            </w:pPr>
            <w:r w:rsidRPr="0029517D">
              <w:rPr>
                <w:lang w:val="ru-RU"/>
              </w:rPr>
              <w:t>Является ли 1 корнем?</w:t>
            </w:r>
          </w:p>
          <w:p w:rsidR="007B6D8E" w:rsidRPr="0029517D" w:rsidRDefault="007B6D8E" w:rsidP="007B6D8E">
            <w:pPr>
              <w:jc w:val="both"/>
              <w:rPr>
                <w:lang w:val="ru-RU"/>
              </w:rPr>
            </w:pPr>
          </w:p>
        </w:tc>
        <w:tc>
          <w:tcPr>
            <w:tcW w:w="5115" w:type="dxa"/>
          </w:tcPr>
          <w:p w:rsidR="007B6D8E" w:rsidRPr="00BA7B23" w:rsidRDefault="007B6D8E" w:rsidP="007B6D8E">
            <w:pPr>
              <w:jc w:val="both"/>
              <w:rPr>
                <w:lang w:val="ru-RU"/>
              </w:rPr>
            </w:pPr>
          </w:p>
          <w:p w:rsidR="007B6D8E" w:rsidRPr="00BA7B23" w:rsidRDefault="007B6D8E" w:rsidP="007B6D8E">
            <w:pPr>
              <w:jc w:val="both"/>
              <w:rPr>
                <w:lang w:val="ru-RU"/>
              </w:rPr>
            </w:pPr>
            <w:r w:rsidRPr="00BA7B23">
              <w:rPr>
                <w:lang w:val="ru-RU"/>
              </w:rPr>
              <w:t>Да.</w:t>
            </w:r>
          </w:p>
          <w:p w:rsidR="007B6D8E" w:rsidRPr="00BA7B23" w:rsidRDefault="007B6D8E" w:rsidP="007B6D8E">
            <w:pPr>
              <w:jc w:val="both"/>
              <w:rPr>
                <w:lang w:val="ru-RU"/>
              </w:rPr>
            </w:pPr>
          </w:p>
        </w:tc>
      </w:tr>
      <w:tr w:rsidR="007B6D8E" w:rsidRPr="00A36EAC" w:rsidTr="005F1667">
        <w:tc>
          <w:tcPr>
            <w:tcW w:w="4240" w:type="dxa"/>
          </w:tcPr>
          <w:p w:rsidR="007B6D8E" w:rsidRPr="0029517D" w:rsidRDefault="007B6D8E" w:rsidP="007B6D8E">
            <w:pPr>
              <w:jc w:val="both"/>
              <w:rPr>
                <w:lang w:val="ru-RU"/>
              </w:rPr>
            </w:pPr>
            <w:r w:rsidRPr="0029517D">
              <w:rPr>
                <w:lang w:val="ru-RU"/>
              </w:rPr>
              <w:t>Кто может сформулировать правило?</w:t>
            </w:r>
          </w:p>
          <w:p w:rsidR="007B6D8E" w:rsidRPr="0029517D" w:rsidRDefault="007B6D8E" w:rsidP="007B6D8E">
            <w:pPr>
              <w:jc w:val="both"/>
              <w:rPr>
                <w:lang w:val="ru-RU"/>
              </w:rPr>
            </w:pPr>
          </w:p>
        </w:tc>
        <w:tc>
          <w:tcPr>
            <w:tcW w:w="5115" w:type="dxa"/>
          </w:tcPr>
          <w:p w:rsidR="007B6D8E" w:rsidRPr="00BA7B23" w:rsidRDefault="007B6D8E" w:rsidP="007B6D8E">
            <w:pPr>
              <w:jc w:val="both"/>
              <w:rPr>
                <w:lang w:val="ru-RU" w:eastAsia="en-US"/>
              </w:rPr>
            </w:pPr>
            <w:r w:rsidRPr="00BA7B23">
              <w:rPr>
                <w:lang w:val="ru-RU" w:eastAsia="en-US"/>
              </w:rPr>
              <w:t xml:space="preserve">Если </w:t>
            </w:r>
            <w:r w:rsidRPr="00BA7B23">
              <w:rPr>
                <w:lang w:val="ru-RU"/>
              </w:rPr>
              <w:t xml:space="preserve">сумма коэффициентов </w:t>
            </w:r>
            <w:proofErr w:type="spellStart"/>
            <w:r w:rsidRPr="00BA7B23">
              <w:rPr>
                <w:lang w:val="ru-RU"/>
              </w:rPr>
              <w:t>квур</w:t>
            </w:r>
            <w:proofErr w:type="spellEnd"/>
            <w:r w:rsidRPr="00BA7B23">
              <w:rPr>
                <w:lang w:val="ru-RU"/>
              </w:rPr>
              <w:t xml:space="preserve"> равна 0, то один из корней, равен 1. </w:t>
            </w:r>
          </w:p>
          <w:p w:rsidR="007B6D8E" w:rsidRPr="00BA7B23" w:rsidRDefault="007B6D8E" w:rsidP="007B6D8E">
            <w:pPr>
              <w:jc w:val="both"/>
              <w:rPr>
                <w:lang w:val="ru-RU"/>
              </w:rPr>
            </w:pPr>
          </w:p>
        </w:tc>
      </w:tr>
      <w:tr w:rsidR="00BB2DA5" w:rsidRPr="00A36EAC" w:rsidTr="00E25343">
        <w:tc>
          <w:tcPr>
            <w:tcW w:w="9355" w:type="dxa"/>
            <w:gridSpan w:val="2"/>
          </w:tcPr>
          <w:p w:rsidR="00BB2DA5" w:rsidRDefault="00BB2DA5" w:rsidP="007B6D8E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lastRenderedPageBreak/>
              <w:t>Цель:</w:t>
            </w:r>
            <w:r>
              <w:rPr>
                <w:lang w:val="ru-RU"/>
              </w:rPr>
              <w:t xml:space="preserve"> обеспечить развитие у обучаемых умений сравнивать познавательные объекты;  </w:t>
            </w:r>
            <w:r>
              <w:rPr>
                <w:b/>
                <w:lang w:val="ru-RU"/>
              </w:rPr>
              <w:t xml:space="preserve">- </w:t>
            </w:r>
            <w:r>
              <w:rPr>
                <w:lang w:val="ru-RU"/>
              </w:rPr>
              <w:t>актуализировать личностный интерес обучающихся к изучению темы; содействовать развитию у обучающихся умений общаться;</w:t>
            </w:r>
          </w:p>
        </w:tc>
      </w:tr>
      <w:tr w:rsidR="007B6D8E" w:rsidRPr="00A36EAC" w:rsidTr="005F1667">
        <w:tc>
          <w:tcPr>
            <w:tcW w:w="4240" w:type="dxa"/>
          </w:tcPr>
          <w:p w:rsidR="007B6D8E" w:rsidRPr="0029517D" w:rsidRDefault="00711E48" w:rsidP="007B6D8E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Возможно</w:t>
            </w:r>
            <w:proofErr w:type="gramEnd"/>
            <w:r>
              <w:rPr>
                <w:lang w:val="ru-RU"/>
              </w:rPr>
              <w:t xml:space="preserve"> есть и другие виды квадратных уравнений, которые решаются устно.</w:t>
            </w:r>
          </w:p>
        </w:tc>
        <w:tc>
          <w:tcPr>
            <w:tcW w:w="5115" w:type="dxa"/>
          </w:tcPr>
          <w:p w:rsidR="007B6D8E" w:rsidRPr="00BA7B23" w:rsidRDefault="00711E48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Надо проверить, а что будет, е</w:t>
            </w:r>
            <w:r w:rsidR="00622B37">
              <w:rPr>
                <w:lang w:val="ru-RU"/>
              </w:rPr>
              <w:t>сли сумма коэффициентов равна 0, при этом первый (второй, третий) коэффициент взят с противоположным знаком</w:t>
            </w:r>
            <w:r>
              <w:rPr>
                <w:lang w:val="ru-RU"/>
              </w:rPr>
              <w:t>.</w:t>
            </w:r>
          </w:p>
        </w:tc>
      </w:tr>
      <w:tr w:rsidR="007B6D8E" w:rsidTr="005F1667">
        <w:tc>
          <w:tcPr>
            <w:tcW w:w="4240" w:type="dxa"/>
          </w:tcPr>
          <w:p w:rsidR="007B6D8E" w:rsidRPr="0029517D" w:rsidRDefault="00622B37" w:rsidP="00622B37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Составьте и решите уравнения, обладающие данными свойствами, чтобы ускорить работу, давайте выполним ее по парам (три варианта)</w:t>
            </w:r>
          </w:p>
        </w:tc>
        <w:tc>
          <w:tcPr>
            <w:tcW w:w="5115" w:type="dxa"/>
          </w:tcPr>
          <w:p w:rsidR="007B6D8E" w:rsidRDefault="00622B37" w:rsidP="00622B37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1)</w:t>
            </w:r>
            <m:oMath>
              <m:sSup>
                <m:sSupPr>
                  <m:ctrlPr>
                    <w:rPr>
                      <w:rFonts w:ascii="Cambria Math" w:eastAsia="TimesNewRoman" w:hAnsi="Cambria Math"/>
                      <w:i/>
                      <w:sz w:val="28"/>
                      <w:szCs w:val="28"/>
                      <w:lang w:val="ru-RU" w:eastAsia="en-US"/>
                    </w:rPr>
                  </m:ctrlPr>
                </m:sSupPr>
                <m:e>
                  <m:r>
                    <w:rPr>
                      <w:rFonts w:ascii="Cambria Math" w:eastAsia="TimesNewRoman" w:hAnsi="Cambria Math"/>
                      <w:sz w:val="28"/>
                      <w:szCs w:val="28"/>
                      <w:lang w:val="ru-RU" w:eastAsia="en-US"/>
                    </w:rPr>
                    <m:t>х</m:t>
                  </m:r>
                </m:e>
                <m:sup>
                  <m:r>
                    <w:rPr>
                      <w:rFonts w:ascii="Cambria Math" w:eastAsia="TimesNewRoman" w:hAnsi="Cambria Math"/>
                      <w:sz w:val="28"/>
                      <w:szCs w:val="28"/>
                      <w:lang w:val="ru-RU" w:eastAsia="en-US"/>
                    </w:rPr>
                    <m:t>2</m:t>
                  </m:r>
                </m:sup>
              </m:sSup>
              <m:r>
                <w:rPr>
                  <w:rFonts w:ascii="Cambria Math" w:eastAsia="TimesNewRoman" w:hAnsi="Cambria Math"/>
                  <w:sz w:val="28"/>
                  <w:szCs w:val="28"/>
                  <w:lang w:val="ru-RU" w:eastAsia="en-US"/>
                </w:rPr>
                <m:t>-12х+13=0</m:t>
              </m:r>
            </m:oMath>
            <w:proofErr w:type="gramStart"/>
            <w:r w:rsidR="000A5BC0">
              <w:rPr>
                <w:sz w:val="28"/>
                <w:szCs w:val="28"/>
                <w:lang w:val="ru-RU" w:eastAsia="en-US"/>
              </w:rPr>
              <w:t xml:space="preserve"> Д</w:t>
            </w:r>
            <w:proofErr w:type="gramEnd"/>
            <w:r w:rsidR="000A5BC0">
              <w:rPr>
                <w:sz w:val="28"/>
                <w:szCs w:val="28"/>
                <w:lang w:val="ru-RU" w:eastAsia="en-US"/>
              </w:rPr>
              <w:t>=88</w:t>
            </w:r>
          </w:p>
          <w:p w:rsidR="000A5BC0" w:rsidRDefault="000A5BC0" w:rsidP="000A5BC0">
            <w:pPr>
              <w:jc w:val="both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2)</w:t>
            </w:r>
            <m:oMath>
              <m:r>
                <w:rPr>
                  <w:rFonts w:ascii="Cambria Math" w:eastAsia="TimesNewRoman" w:hAnsi="Cambria Math"/>
                  <w:sz w:val="28"/>
                  <w:szCs w:val="28"/>
                  <w:lang w:val="ru-RU" w:eastAsia="en-US"/>
                </w:rPr>
                <m:t xml:space="preserve"> </m:t>
              </m:r>
              <m:sSup>
                <m:sSupPr>
                  <m:ctrlPr>
                    <w:rPr>
                      <w:rFonts w:ascii="Cambria Math" w:eastAsia="TimesNewRoman" w:hAnsi="Cambria Math"/>
                      <w:i/>
                      <w:sz w:val="28"/>
                      <w:szCs w:val="28"/>
                      <w:lang w:val="ru-RU" w:eastAsia="en-US"/>
                    </w:rPr>
                  </m:ctrlPr>
                </m:sSupPr>
                <m:e>
                  <m:r>
                    <w:rPr>
                      <w:rFonts w:ascii="Cambria Math" w:eastAsia="TimesNewRoman" w:hAnsi="Cambria Math"/>
                      <w:sz w:val="28"/>
                      <w:szCs w:val="28"/>
                      <w:lang w:val="ru-RU" w:eastAsia="en-US"/>
                    </w:rPr>
                    <m:t>х</m:t>
                  </m:r>
                </m:e>
                <m:sup>
                  <m:r>
                    <w:rPr>
                      <w:rFonts w:ascii="Cambria Math" w:eastAsia="TimesNewRoman" w:hAnsi="Cambria Math"/>
                      <w:sz w:val="28"/>
                      <w:szCs w:val="28"/>
                      <w:lang w:val="ru-RU" w:eastAsia="en-US"/>
                    </w:rPr>
                    <m:t>2</m:t>
                  </m:r>
                </m:sup>
              </m:sSup>
              <m:r>
                <w:rPr>
                  <w:rFonts w:ascii="Cambria Math" w:eastAsia="TimesNewRoman" w:hAnsi="Cambria Math"/>
                  <w:sz w:val="28"/>
                  <w:szCs w:val="28"/>
                  <w:lang w:val="ru-RU" w:eastAsia="en-US"/>
                </w:rPr>
                <m:t>-12х- 13=0</m:t>
              </m:r>
            </m:oMath>
            <w:r>
              <w:rPr>
                <w:sz w:val="28"/>
                <w:szCs w:val="28"/>
                <w:lang w:val="ru-RU" w:eastAsia="en-US"/>
              </w:rPr>
              <w:t>, корни -1 и 12</w:t>
            </w:r>
          </w:p>
          <w:p w:rsidR="000A5BC0" w:rsidRPr="00BA7B23" w:rsidRDefault="000A5BC0" w:rsidP="000A5BC0">
            <w:pPr>
              <w:jc w:val="both"/>
              <w:rPr>
                <w:lang w:val="ru-RU"/>
              </w:rPr>
            </w:pPr>
            <w:r>
              <w:rPr>
                <w:sz w:val="28"/>
                <w:szCs w:val="28"/>
                <w:lang w:val="ru-RU" w:eastAsia="en-US"/>
              </w:rPr>
              <w:t>3)</w:t>
            </w:r>
            <m:oMath>
              <m:r>
                <w:rPr>
                  <w:rFonts w:ascii="Cambria Math" w:eastAsia="TimesNewRoman" w:hAnsi="Cambria Math"/>
                  <w:sz w:val="28"/>
                  <w:szCs w:val="28"/>
                  <w:lang w:val="ru-RU" w:eastAsia="en-US"/>
                </w:rPr>
                <m:t xml:space="preserve"> </m:t>
              </m:r>
              <m:sSup>
                <m:sSupPr>
                  <m:ctrlPr>
                    <w:rPr>
                      <w:rFonts w:ascii="Cambria Math" w:eastAsia="TimesNewRoman" w:hAnsi="Cambria Math"/>
                      <w:i/>
                      <w:sz w:val="28"/>
                      <w:szCs w:val="28"/>
                      <w:lang w:val="ru-RU" w:eastAsia="en-US"/>
                    </w:rPr>
                  </m:ctrlPr>
                </m:sSupPr>
                <m:e>
                  <m:r>
                    <w:rPr>
                      <w:rFonts w:ascii="Cambria Math" w:eastAsia="TimesNewRoman" w:hAnsi="Cambria Math"/>
                      <w:sz w:val="28"/>
                      <w:szCs w:val="28"/>
                      <w:lang w:val="ru-RU" w:eastAsia="en-US"/>
                    </w:rPr>
                    <m:t>х</m:t>
                  </m:r>
                </m:e>
                <m:sup>
                  <m:r>
                    <w:rPr>
                      <w:rFonts w:ascii="Cambria Math" w:eastAsia="TimesNewRoman" w:hAnsi="Cambria Math"/>
                      <w:sz w:val="28"/>
                      <w:szCs w:val="28"/>
                      <w:lang w:val="ru-RU" w:eastAsia="en-US"/>
                    </w:rPr>
                    <m:t>2</m:t>
                  </m:r>
                </m:sup>
              </m:sSup>
              <m:r>
                <w:rPr>
                  <w:rFonts w:ascii="Cambria Math" w:eastAsia="TimesNewRoman" w:hAnsi="Cambria Math"/>
                  <w:sz w:val="28"/>
                  <w:szCs w:val="28"/>
                  <w:lang w:val="ru-RU" w:eastAsia="en-US"/>
                </w:rPr>
                <m:t>-12х-11=0</m:t>
              </m:r>
            </m:oMath>
            <w:r>
              <w:rPr>
                <w:sz w:val="28"/>
                <w:szCs w:val="28"/>
                <w:lang w:val="ru-RU" w:eastAsia="en-US"/>
              </w:rPr>
              <w:t>, Д=80</w:t>
            </w:r>
          </w:p>
        </w:tc>
      </w:tr>
      <w:tr w:rsidR="007B6D8E" w:rsidRPr="00A36EAC" w:rsidTr="005F1667">
        <w:tc>
          <w:tcPr>
            <w:tcW w:w="4240" w:type="dxa"/>
          </w:tcPr>
          <w:p w:rsidR="007B6D8E" w:rsidRPr="0029517D" w:rsidRDefault="000A5BC0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Какие выводы можно сделать из проведенной работы</w:t>
            </w:r>
          </w:p>
        </w:tc>
        <w:tc>
          <w:tcPr>
            <w:tcW w:w="5115" w:type="dxa"/>
          </w:tcPr>
          <w:p w:rsidR="007B6D8E" w:rsidRPr="00BA7B23" w:rsidRDefault="000A5BC0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Если взять второй коэффициент с противоположным знаком и при этом сумма коэффициентов станет равной 0, то один из корней уравнения равен -1, а второй х</w:t>
            </w:r>
            <m:oMath>
              <m:r>
                <w:rPr>
                  <w:rFonts w:ascii="Cambria Math" w:hAnsi="Cambria Math"/>
                  <w:lang w:val="ru-RU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u-RU"/>
                    </w:rPr>
                    <m:t>с</m:t>
                  </m:r>
                </m:num>
                <m:den>
                  <m:r>
                    <w:rPr>
                      <w:rFonts w:ascii="Cambria Math" w:hAnsi="Cambria Math"/>
                      <w:lang w:val="ru-RU"/>
                    </w:rPr>
                    <m:t>а</m:t>
                  </m:r>
                </m:den>
              </m:f>
            </m:oMath>
            <w:r>
              <w:rPr>
                <w:lang w:val="ru-RU"/>
              </w:rPr>
              <w:t>.</w:t>
            </w:r>
          </w:p>
        </w:tc>
      </w:tr>
      <w:tr w:rsidR="007B6D8E" w:rsidRPr="005F1667" w:rsidTr="005F1667">
        <w:tc>
          <w:tcPr>
            <w:tcW w:w="4240" w:type="dxa"/>
          </w:tcPr>
          <w:p w:rsidR="007B6D8E" w:rsidRDefault="00A70D10" w:rsidP="00E3498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Попробуем закрепить, полученн</w:t>
            </w:r>
            <w:r w:rsidR="005F1667">
              <w:rPr>
                <w:lang w:val="ru-RU"/>
              </w:rPr>
              <w:t>ые знания. Если вы решите уравнения, то узнаете, в какие годы</w:t>
            </w:r>
            <w:r w:rsidR="00E34984">
              <w:rPr>
                <w:lang w:val="ru-RU"/>
              </w:rPr>
              <w:t xml:space="preserve"> И.К. Айвазовский написал свои картины «бриг Меркурий, атакованный двумя турецкими кораблями» и «Чесменский бой»</w:t>
            </w:r>
          </w:p>
          <w:p w:rsidR="007328F5" w:rsidRDefault="007328F5" w:rsidP="00E34984">
            <w:pPr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295587C" wp14:editId="767062FD">
                  <wp:extent cx="2158875" cy="2390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94" cy="239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8F5" w:rsidRDefault="007328F5" w:rsidP="00E34984">
            <w:pPr>
              <w:jc w:val="both"/>
              <w:rPr>
                <w:lang w:val="ru-RU"/>
              </w:rPr>
            </w:pPr>
          </w:p>
          <w:p w:rsidR="007328F5" w:rsidRDefault="007328F5" w:rsidP="00E34984">
            <w:pPr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0926ADC" wp14:editId="1C1A69CB">
                  <wp:extent cx="2162175" cy="19260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34" cy="192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8F5" w:rsidRDefault="007328F5" w:rsidP="00E34984">
            <w:pPr>
              <w:jc w:val="both"/>
              <w:rPr>
                <w:lang w:val="ru-RU"/>
              </w:rPr>
            </w:pPr>
          </w:p>
          <w:p w:rsidR="007328F5" w:rsidRDefault="007328F5" w:rsidP="00E34984">
            <w:pPr>
              <w:jc w:val="both"/>
              <w:rPr>
                <w:lang w:val="ru-RU"/>
              </w:rPr>
            </w:pPr>
          </w:p>
          <w:p w:rsidR="00E34984" w:rsidRPr="007328F5" w:rsidRDefault="00156219" w:rsidP="00E34984">
            <w:pPr>
              <w:jc w:val="both"/>
              <w:rPr>
                <w:sz w:val="28"/>
                <w:szCs w:val="28"/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-1847х-1848=0</m:t>
                </m:r>
              </m:oMath>
            </m:oMathPara>
          </w:p>
          <w:p w:rsidR="007328F5" w:rsidRDefault="00156219" w:rsidP="00E34984">
            <w:pPr>
              <w:jc w:val="both"/>
              <w:rPr>
                <w:lang w:val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-1891х-1892=0</m:t>
                </m:r>
              </m:oMath>
            </m:oMathPara>
          </w:p>
          <w:p w:rsidR="00E34984" w:rsidRPr="0029517D" w:rsidRDefault="00E34984" w:rsidP="00E34984">
            <w:pPr>
              <w:jc w:val="both"/>
              <w:rPr>
                <w:lang w:val="ru-RU"/>
              </w:rPr>
            </w:pPr>
          </w:p>
        </w:tc>
        <w:tc>
          <w:tcPr>
            <w:tcW w:w="5115" w:type="dxa"/>
          </w:tcPr>
          <w:p w:rsidR="007B6D8E" w:rsidRPr="00BA7B23" w:rsidRDefault="007328F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 1848 и 1892 году</w:t>
            </w:r>
          </w:p>
        </w:tc>
      </w:tr>
      <w:tr w:rsidR="00A70D10" w:rsidRPr="00A36EAC" w:rsidTr="005F1667">
        <w:tc>
          <w:tcPr>
            <w:tcW w:w="4240" w:type="dxa"/>
          </w:tcPr>
          <w:p w:rsidR="00A70D10" w:rsidRDefault="007328F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Предлагаю</w:t>
            </w:r>
            <w:r w:rsidR="00CD3E26">
              <w:rPr>
                <w:lang w:val="ru-RU"/>
              </w:rPr>
              <w:t xml:space="preserve"> вам повторить устные </w:t>
            </w:r>
            <w:r w:rsidR="00CD3E26">
              <w:rPr>
                <w:lang w:val="ru-RU"/>
              </w:rPr>
              <w:lastRenderedPageBreak/>
              <w:t>способов решения уравнений в процессе игры «Морской бой»</w:t>
            </w:r>
            <w:r w:rsidR="00CD3E26" w:rsidRPr="00CD3E26">
              <w:rPr>
                <w:color w:val="FF0000"/>
                <w:lang w:val="ru-RU"/>
              </w:rPr>
              <w:t>*</w:t>
            </w:r>
            <w:r w:rsidR="00B710AD">
              <w:rPr>
                <w:color w:val="FF0000"/>
                <w:lang w:val="ru-RU"/>
              </w:rPr>
              <w:t xml:space="preserve"> </w:t>
            </w:r>
            <w:r w:rsidR="00B710AD" w:rsidRPr="00B710AD">
              <w:rPr>
                <w:lang w:val="ru-RU"/>
              </w:rPr>
              <w:t>(</w:t>
            </w:r>
            <w:proofErr w:type="spellStart"/>
            <w:r w:rsidR="00B710AD" w:rsidRPr="00B710AD">
              <w:rPr>
                <w:lang w:val="ru-RU"/>
              </w:rPr>
              <w:t>см</w:t>
            </w:r>
            <w:proofErr w:type="gramStart"/>
            <w:r w:rsidR="00B710AD" w:rsidRPr="00B710AD">
              <w:rPr>
                <w:lang w:val="ru-RU"/>
              </w:rPr>
              <w:t>.н</w:t>
            </w:r>
            <w:proofErr w:type="gramEnd"/>
            <w:r w:rsidR="00B710AD" w:rsidRPr="00B710AD">
              <w:rPr>
                <w:lang w:val="ru-RU"/>
              </w:rPr>
              <w:t>иже</w:t>
            </w:r>
            <w:proofErr w:type="spellEnd"/>
            <w:r w:rsidR="00B710AD" w:rsidRPr="00B710AD">
              <w:rPr>
                <w:lang w:val="ru-RU"/>
              </w:rPr>
              <w:t>)</w:t>
            </w:r>
          </w:p>
        </w:tc>
        <w:tc>
          <w:tcPr>
            <w:tcW w:w="5115" w:type="dxa"/>
          </w:tcPr>
          <w:p w:rsidR="00A70D10" w:rsidRPr="00BA7B23" w:rsidRDefault="00E82D5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Решают уравнения в уме, называют те, корни </w:t>
            </w:r>
            <w:r>
              <w:rPr>
                <w:lang w:val="ru-RU"/>
              </w:rPr>
              <w:lastRenderedPageBreak/>
              <w:t>которых совпадают с координатами кораблей.</w:t>
            </w:r>
          </w:p>
        </w:tc>
      </w:tr>
      <w:tr w:rsidR="00BB2DA5" w:rsidRPr="00A36EAC" w:rsidTr="00BB589D">
        <w:tc>
          <w:tcPr>
            <w:tcW w:w="9355" w:type="dxa"/>
            <w:gridSpan w:val="2"/>
          </w:tcPr>
          <w:p w:rsidR="00BB2DA5" w:rsidRDefault="00BB2DA5" w:rsidP="007B6D8E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lastRenderedPageBreak/>
              <w:t>Цель:</w:t>
            </w:r>
            <w:r>
              <w:rPr>
                <w:lang w:val="ru-RU"/>
              </w:rPr>
              <w:t xml:space="preserve"> обеспечить развитие у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умения выделять узловые моменты своей деятельности.</w:t>
            </w:r>
          </w:p>
        </w:tc>
      </w:tr>
      <w:tr w:rsidR="00A70D10" w:rsidRPr="00A36EAC" w:rsidTr="005F1667">
        <w:tc>
          <w:tcPr>
            <w:tcW w:w="4240" w:type="dxa"/>
          </w:tcPr>
          <w:p w:rsidR="00A70D10" w:rsidRDefault="00E82D5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 качестве </w:t>
            </w:r>
            <w:r w:rsidR="00C829A6">
              <w:rPr>
                <w:lang w:val="ru-RU"/>
              </w:rPr>
              <w:t>закрепления знаний</w:t>
            </w:r>
            <w:r>
              <w:rPr>
                <w:lang w:val="ru-RU"/>
              </w:rPr>
              <w:t xml:space="preserve"> предлагаю вам  самостоятельную работу:  из предложенных уравнений выбрать те, которые вы можете решить устно, запишите ответ и правило, каким вы пользовались</w:t>
            </w:r>
            <w:r w:rsidR="00B710AD">
              <w:rPr>
                <w:lang w:val="ru-RU"/>
              </w:rPr>
              <w:t>.</w:t>
            </w:r>
            <w:r w:rsidR="00A36EAC">
              <w:rPr>
                <w:lang w:val="ru-RU"/>
              </w:rPr>
              <w:t xml:space="preserve"> Один из вариантов представлен ниже</w:t>
            </w:r>
            <w:r w:rsidR="00C829A6">
              <w:rPr>
                <w:lang w:val="ru-RU"/>
              </w:rPr>
              <w:t>. Достаточно выбрать три любых уравнения.</w:t>
            </w:r>
          </w:p>
          <w:p w:rsidR="002B5E5E" w:rsidRDefault="002B5E5E" w:rsidP="007B6D8E">
            <w:pPr>
              <w:jc w:val="both"/>
              <w:rPr>
                <w:lang w:val="ru-RU"/>
              </w:rPr>
            </w:pPr>
          </w:p>
          <w:p w:rsidR="002B5E5E" w:rsidRPr="00A36EAC" w:rsidRDefault="00156219" w:rsidP="007B6D8E">
            <w:pPr>
              <w:jc w:val="both"/>
              <w:rPr>
                <w:sz w:val="28"/>
                <w:szCs w:val="28"/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+2х-3=0</m:t>
                </m:r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,</m:t>
                </m:r>
              </m:oMath>
            </m:oMathPara>
          </w:p>
          <w:p w:rsidR="00A36EAC" w:rsidRDefault="00A36EAC" w:rsidP="007B6D8E">
            <w:pPr>
              <w:jc w:val="both"/>
              <w:rPr>
                <w:sz w:val="28"/>
                <w:szCs w:val="28"/>
                <w:lang w:val="ru-RU" w:eastAsia="en-US"/>
              </w:rPr>
            </w:pPr>
            <m:oMath>
              <m:sSup>
                <m:sSupPr>
                  <m:ctrlPr>
                    <w:rPr>
                      <w:rFonts w:ascii="Cambria Math" w:eastAsia="TimesNewRoman" w:hAnsi="Cambria Math"/>
                      <w:i/>
                      <w:sz w:val="28"/>
                      <w:szCs w:val="28"/>
                      <w:lang w:val="ru-RU" w:eastAsia="en-US"/>
                    </w:rPr>
                  </m:ctrlPr>
                </m:sSupPr>
                <m:e>
                  <m:r>
                    <w:rPr>
                      <w:rFonts w:ascii="Cambria Math" w:eastAsia="TimesNewRoman" w:hAnsi="Cambria Math"/>
                      <w:sz w:val="28"/>
                      <w:szCs w:val="28"/>
                      <w:lang w:val="ru-RU" w:eastAsia="en-US"/>
                    </w:rPr>
                    <m:t>-1,2</m:t>
                  </m:r>
                  <m:r>
                    <w:rPr>
                      <w:rFonts w:ascii="Cambria Math" w:eastAsia="TimesNewRoman" w:hAnsi="Cambria Math"/>
                      <w:sz w:val="28"/>
                      <w:szCs w:val="28"/>
                      <w:lang w:val="ru-RU" w:eastAsia="en-US"/>
                    </w:rPr>
                    <m:t>х</m:t>
                  </m:r>
                </m:e>
                <m:sup>
                  <m:r>
                    <w:rPr>
                      <w:rFonts w:ascii="Cambria Math" w:eastAsia="TimesNewRoman" w:hAnsi="Cambria Math"/>
                      <w:sz w:val="28"/>
                      <w:szCs w:val="28"/>
                      <w:lang w:val="ru-RU" w:eastAsia="en-US"/>
                    </w:rPr>
                    <m:t>2</m:t>
                  </m:r>
                </m:sup>
              </m:sSup>
              <m:r>
                <w:rPr>
                  <w:rFonts w:ascii="Cambria Math" w:eastAsia="TimesNewRoman" w:hAnsi="Cambria Math"/>
                  <w:sz w:val="28"/>
                  <w:szCs w:val="28"/>
                  <w:lang w:val="ru-RU" w:eastAsia="en-US"/>
                </w:rPr>
                <m:t>+3,6х-2,4</m:t>
              </m:r>
              <m:r>
                <w:rPr>
                  <w:rFonts w:ascii="Cambria Math" w:eastAsia="TimesNewRoman" w:hAnsi="Cambria Math"/>
                  <w:sz w:val="28"/>
                  <w:szCs w:val="28"/>
                  <w:lang w:val="ru-RU" w:eastAsia="en-US"/>
                </w:rPr>
                <m:t>=0</m:t>
              </m:r>
            </m:oMath>
            <w:r>
              <w:rPr>
                <w:sz w:val="28"/>
                <w:szCs w:val="28"/>
                <w:lang w:val="ru-RU" w:eastAsia="en-US"/>
              </w:rPr>
              <w:t>,</w:t>
            </w:r>
          </w:p>
          <w:p w:rsidR="00A36EAC" w:rsidRPr="00A36EAC" w:rsidRDefault="00A36EAC" w:rsidP="007B6D8E">
            <w:pPr>
              <w:jc w:val="both"/>
              <w:rPr>
                <w:sz w:val="28"/>
                <w:szCs w:val="28"/>
                <w:lang w:val="ru-RU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 w:eastAsia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 w:eastAsia="en-US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ru-RU"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ru-RU" w:eastAsia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 w:eastAsia="en-US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 w:eastAsia="en-US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ru-RU" w:eastAsia="en-US"/>
                  </w:rPr>
                  <m:t>х+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ru-RU"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ru-RU" w:eastAsia="en-US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ru-RU" w:eastAsia="en-US"/>
                  </w:rPr>
                  <m:t>=0</m:t>
                </m:r>
                <m:r>
                  <w:rPr>
                    <w:rFonts w:ascii="Cambria Math" w:hAnsi="Cambria Math"/>
                    <w:sz w:val="28"/>
                    <w:szCs w:val="28"/>
                    <w:lang w:val="ru-RU" w:eastAsia="en-US"/>
                  </w:rPr>
                  <m:t>,</m:t>
                </m:r>
              </m:oMath>
            </m:oMathPara>
          </w:p>
          <w:p w:rsidR="00A36EAC" w:rsidRPr="00C829A6" w:rsidRDefault="00A36EAC" w:rsidP="00C829A6">
            <w:pPr>
              <w:jc w:val="both"/>
              <w:rPr>
                <w:sz w:val="28"/>
                <w:szCs w:val="28"/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1,8</m:t>
                    </m:r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-</m:t>
                </m:r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2,7</m:t>
                </m:r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х-4,5</m:t>
                </m:r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=0</m:t>
                </m:r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,</m:t>
                </m:r>
              </m:oMath>
            </m:oMathPara>
          </w:p>
          <w:p w:rsidR="00C829A6" w:rsidRPr="00C829A6" w:rsidRDefault="00C829A6" w:rsidP="00C829A6">
            <w:pPr>
              <w:jc w:val="both"/>
              <w:rPr>
                <w:sz w:val="28"/>
                <w:szCs w:val="28"/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-</m:t>
                </m:r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(2+</m:t>
                </m:r>
                <m:rad>
                  <m:radPr>
                    <m:degHide m:val="1"/>
                    <m:ctrlPr>
                      <w:rPr>
                        <w:rFonts w:ascii="Cambria Math" w:eastAsia="TimesNewRoman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3)</m:t>
                    </m:r>
                  </m:e>
                </m:rad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х</m:t>
                </m:r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+</m:t>
                </m:r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="TimesNewRoman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3</m:t>
                    </m:r>
                  </m:e>
                </m:rad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=0</m:t>
                </m:r>
              </m:oMath>
            </m:oMathPara>
          </w:p>
          <w:p w:rsidR="00C829A6" w:rsidRPr="00A36EAC" w:rsidRDefault="00C829A6" w:rsidP="00C829A6">
            <w:pPr>
              <w:jc w:val="both"/>
              <w:rPr>
                <w:sz w:val="28"/>
                <w:szCs w:val="28"/>
                <w:lang w:val="ru-RU"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NewRoman" w:hAnsi="Cambria Math"/>
                        <w:i/>
                        <w:sz w:val="28"/>
                        <w:szCs w:val="28"/>
                        <w:lang w:val="ru-RU" w:eastAsia="en-US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TimesNewRoman" w:hAnsi="Cambria Math"/>
                        <w:sz w:val="28"/>
                        <w:szCs w:val="28"/>
                        <w:lang w:val="ru-RU" w:eastAsia="en-US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+2х-1</m:t>
                </m:r>
                <m:r>
                  <w:rPr>
                    <w:rFonts w:ascii="Cambria Math" w:eastAsia="TimesNewRoman" w:hAnsi="Cambria Math"/>
                    <w:sz w:val="28"/>
                    <w:szCs w:val="28"/>
                    <w:lang w:val="ru-RU" w:eastAsia="en-US"/>
                  </w:rPr>
                  <m:t>5=0</m:t>
                </m:r>
              </m:oMath>
            </m:oMathPara>
          </w:p>
        </w:tc>
        <w:tc>
          <w:tcPr>
            <w:tcW w:w="5115" w:type="dxa"/>
          </w:tcPr>
          <w:p w:rsidR="00A70D10" w:rsidRDefault="00E82D5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Решают уравнения</w:t>
            </w:r>
            <w:r w:rsidR="00B710AD">
              <w:rPr>
                <w:lang w:val="ru-RU"/>
              </w:rPr>
              <w:t xml:space="preserve"> и пишут</w:t>
            </w:r>
            <w:r w:rsidR="00C829A6">
              <w:rPr>
                <w:lang w:val="ru-RU"/>
              </w:rPr>
              <w:t xml:space="preserve">, </w:t>
            </w:r>
            <w:r w:rsidR="00B710AD">
              <w:rPr>
                <w:lang w:val="ru-RU"/>
              </w:rPr>
              <w:t xml:space="preserve"> как это делают.</w:t>
            </w:r>
          </w:p>
          <w:p w:rsidR="003679E5" w:rsidRDefault="003679E5" w:rsidP="007B6D8E">
            <w:pPr>
              <w:jc w:val="both"/>
              <w:rPr>
                <w:lang w:val="ru-RU"/>
              </w:rPr>
            </w:pPr>
          </w:p>
          <w:p w:rsidR="003679E5" w:rsidRDefault="003679E5" w:rsidP="007B6D8E">
            <w:pPr>
              <w:jc w:val="both"/>
              <w:rPr>
                <w:lang w:val="ru-RU"/>
              </w:rPr>
            </w:pPr>
          </w:p>
          <w:p w:rsidR="003679E5" w:rsidRDefault="003679E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Ответы приведенного варианта:</w:t>
            </w:r>
          </w:p>
          <w:p w:rsidR="003679E5" w:rsidRDefault="003679E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-3;1  сумма коэффициентов равна 0.</w:t>
            </w:r>
          </w:p>
          <w:p w:rsidR="003679E5" w:rsidRDefault="003679E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1;2 </w:t>
            </w:r>
            <w:r>
              <w:rPr>
                <w:lang w:val="ru-RU"/>
              </w:rPr>
              <w:t>сумма коэффициентов равна 0.</w:t>
            </w:r>
          </w:p>
          <w:p w:rsidR="003679E5" w:rsidRDefault="003679E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0,25; 1 </w:t>
            </w:r>
            <w:r>
              <w:rPr>
                <w:lang w:val="ru-RU"/>
              </w:rPr>
              <w:t>сумма коэффициентов равна 0.</w:t>
            </w:r>
          </w:p>
          <w:p w:rsidR="003679E5" w:rsidRDefault="005A7FC8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-1; 2,5 </w:t>
            </w:r>
            <w:r>
              <w:rPr>
                <w:lang w:val="ru-RU"/>
              </w:rPr>
              <w:t xml:space="preserve">сумма коэффициентов </w:t>
            </w:r>
            <w:r>
              <w:rPr>
                <w:lang w:val="ru-RU"/>
              </w:rPr>
              <w:t xml:space="preserve"> со вторым противоположным </w:t>
            </w:r>
            <w:r>
              <w:rPr>
                <w:lang w:val="ru-RU"/>
              </w:rPr>
              <w:t>равна 0.</w:t>
            </w:r>
          </w:p>
          <w:p w:rsidR="005A7FC8" w:rsidRDefault="005A7FC8" w:rsidP="007B6D8E">
            <w:pPr>
              <w:jc w:val="both"/>
              <w:rPr>
                <w:lang w:val="ru-RU"/>
              </w:rPr>
            </w:pPr>
          </w:p>
          <w:p w:rsidR="003679E5" w:rsidRDefault="005A7FC8" w:rsidP="007B6D8E">
            <w:pPr>
              <w:jc w:val="both"/>
              <w:rPr>
                <w:lang w:val="ru-RU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ru-RU"/>
                    </w:rPr>
                    <m:t>3</m:t>
                  </m:r>
                </m:e>
              </m:rad>
            </m:oMath>
            <w:r>
              <w:rPr>
                <w:lang w:val="ru-RU"/>
              </w:rPr>
              <w:t>; 2 теорема Виета</w:t>
            </w:r>
          </w:p>
          <w:p w:rsidR="005A7FC8" w:rsidRPr="005A7FC8" w:rsidRDefault="005A7FC8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-5; 3 </w:t>
            </w:r>
            <w:r>
              <w:rPr>
                <w:lang w:val="ru-RU"/>
              </w:rPr>
              <w:t>теорема Виета</w:t>
            </w:r>
          </w:p>
        </w:tc>
      </w:tr>
      <w:tr w:rsidR="00A70D10" w:rsidRPr="00A36EAC" w:rsidTr="005F1667">
        <w:tc>
          <w:tcPr>
            <w:tcW w:w="4240" w:type="dxa"/>
          </w:tcPr>
          <w:p w:rsidR="00A70D10" w:rsidRDefault="00C829A6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Давайте проверим ваши решения (взаимопроверка)</w:t>
            </w:r>
          </w:p>
        </w:tc>
        <w:tc>
          <w:tcPr>
            <w:tcW w:w="5115" w:type="dxa"/>
          </w:tcPr>
          <w:p w:rsidR="00A70D10" w:rsidRPr="00BA7B23" w:rsidRDefault="005A7FC8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Отмечают количество верных ответов.</w:t>
            </w:r>
          </w:p>
        </w:tc>
      </w:tr>
      <w:tr w:rsidR="00A70D10" w:rsidRPr="00A36EAC" w:rsidTr="005F1667">
        <w:tc>
          <w:tcPr>
            <w:tcW w:w="4240" w:type="dxa"/>
          </w:tcPr>
          <w:p w:rsidR="00A70D10" w:rsidRDefault="005A7FC8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Рефлексия</w:t>
            </w:r>
            <w:proofErr w:type="gramStart"/>
            <w:r>
              <w:rPr>
                <w:lang w:val="ru-RU"/>
              </w:rPr>
              <w:t xml:space="preserve"> :</w:t>
            </w:r>
            <w:proofErr w:type="gramEnd"/>
            <w:r>
              <w:rPr>
                <w:lang w:val="ru-RU"/>
              </w:rPr>
              <w:t xml:space="preserve"> «знал», «узнал новое», «интересно»</w:t>
            </w:r>
          </w:p>
        </w:tc>
        <w:tc>
          <w:tcPr>
            <w:tcW w:w="5115" w:type="dxa"/>
          </w:tcPr>
          <w:p w:rsidR="00A70D10" w:rsidRPr="00BA7B23" w:rsidRDefault="005A7FC8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Пишут ответы</w:t>
            </w:r>
          </w:p>
        </w:tc>
      </w:tr>
      <w:tr w:rsidR="00A70D10" w:rsidRPr="00A36EAC" w:rsidTr="005F1667">
        <w:tc>
          <w:tcPr>
            <w:tcW w:w="4240" w:type="dxa"/>
          </w:tcPr>
          <w:p w:rsidR="00A70D10" w:rsidRDefault="005A7FC8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Один из учащихся зачитывает ответы</w:t>
            </w:r>
          </w:p>
        </w:tc>
        <w:tc>
          <w:tcPr>
            <w:tcW w:w="5115" w:type="dxa"/>
          </w:tcPr>
          <w:p w:rsidR="00A70D10" w:rsidRPr="00BA7B23" w:rsidRDefault="005A7FC8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Обсуждают.</w:t>
            </w:r>
          </w:p>
        </w:tc>
      </w:tr>
      <w:tr w:rsidR="008D6615" w:rsidRPr="00A36EAC" w:rsidTr="005F1667">
        <w:tc>
          <w:tcPr>
            <w:tcW w:w="4240" w:type="dxa"/>
          </w:tcPr>
          <w:p w:rsidR="008D6615" w:rsidRDefault="008D6615" w:rsidP="007B6D8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Формулировка домашнего задания</w:t>
            </w:r>
          </w:p>
        </w:tc>
        <w:tc>
          <w:tcPr>
            <w:tcW w:w="5115" w:type="dxa"/>
          </w:tcPr>
          <w:p w:rsidR="008D6615" w:rsidRDefault="008D6615" w:rsidP="007B6D8E">
            <w:pPr>
              <w:jc w:val="both"/>
              <w:rPr>
                <w:lang w:val="ru-RU"/>
              </w:rPr>
            </w:pPr>
          </w:p>
        </w:tc>
      </w:tr>
    </w:tbl>
    <w:p w:rsidR="00AA64B1" w:rsidRDefault="00AA64B1" w:rsidP="00A5373E">
      <w:pPr>
        <w:shd w:val="clear" w:color="auto" w:fill="FFFFFF"/>
        <w:ind w:firstLine="567"/>
        <w:jc w:val="center"/>
        <w:rPr>
          <w:b/>
          <w:lang w:val="ru-RU"/>
        </w:rPr>
      </w:pPr>
    </w:p>
    <w:p w:rsidR="005A7FC8" w:rsidRDefault="005A7FC8" w:rsidP="00A5373E">
      <w:pPr>
        <w:shd w:val="clear" w:color="auto" w:fill="FFFFFF"/>
        <w:ind w:firstLine="567"/>
        <w:jc w:val="center"/>
        <w:rPr>
          <w:b/>
          <w:lang w:val="ru-RU"/>
        </w:rPr>
      </w:pPr>
    </w:p>
    <w:p w:rsidR="005A7FC8" w:rsidRDefault="005A7FC8" w:rsidP="00A5373E">
      <w:pPr>
        <w:shd w:val="clear" w:color="auto" w:fill="FFFFFF"/>
        <w:ind w:firstLine="567"/>
        <w:jc w:val="center"/>
        <w:rPr>
          <w:b/>
          <w:lang w:val="ru-RU"/>
        </w:rPr>
      </w:pPr>
    </w:p>
    <w:p w:rsidR="005A7FC8" w:rsidRPr="00AA64B1" w:rsidRDefault="005A7FC8" w:rsidP="00A5373E">
      <w:pPr>
        <w:shd w:val="clear" w:color="auto" w:fill="FFFFFF"/>
        <w:ind w:firstLine="567"/>
        <w:jc w:val="center"/>
        <w:rPr>
          <w:b/>
          <w:lang w:val="ru-RU"/>
        </w:rPr>
      </w:pPr>
    </w:p>
    <w:p w:rsidR="000F643A" w:rsidRDefault="00CD3E26" w:rsidP="003716FC">
      <w:pPr>
        <w:rPr>
          <w:lang w:val="ru-RU"/>
        </w:rPr>
      </w:pPr>
      <w:r w:rsidRPr="00CD3E26">
        <w:rPr>
          <w:color w:val="FF0000"/>
          <w:lang w:val="ru-RU"/>
        </w:rPr>
        <w:t>*</w:t>
      </w:r>
      <w:r>
        <w:rPr>
          <w:lang w:val="ru-RU"/>
        </w:rPr>
        <w:t xml:space="preserve"> </w:t>
      </w:r>
      <w:r w:rsidR="00AF5202">
        <w:rPr>
          <w:lang w:val="ru-RU"/>
        </w:rPr>
        <w:t xml:space="preserve">Игра «Морской бой» </w:t>
      </w:r>
    </w:p>
    <w:p w:rsidR="00AF5202" w:rsidRDefault="000F643A" w:rsidP="003716FC">
      <w:pPr>
        <w:rPr>
          <w:lang w:val="ru-RU"/>
        </w:rPr>
      </w:pPr>
      <w:r>
        <w:rPr>
          <w:lang w:val="ru-RU"/>
        </w:rPr>
        <w:t xml:space="preserve"> Среди приведенных ниже уравнений назовите те, корни  которых могут «потопить» корабли. Учащиеся при этом разбиваются на группы. Каждая группа называет по одному уравнению.</w:t>
      </w:r>
      <w:r w:rsidR="00AF5202">
        <w:rPr>
          <w:lang w:val="ru-RU"/>
        </w:rPr>
        <w:t xml:space="preserve"> </w:t>
      </w:r>
      <w:r w:rsidR="00CD3E26">
        <w:rPr>
          <w:lang w:val="ru-RU"/>
        </w:rPr>
        <w:t>До тех пор, пока она «топит»  корабль, ход не передается.</w:t>
      </w:r>
    </w:p>
    <w:p w:rsidR="000F643A" w:rsidRDefault="00156219" w:rsidP="003716FC">
      <w:pPr>
        <w:rPr>
          <w:sz w:val="28"/>
          <w:szCs w:val="28"/>
          <w:lang w:val="ru-RU" w:eastAsia="en-US"/>
        </w:rPr>
      </w:pP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+2х-3=0</m:t>
        </m:r>
      </m:oMath>
      <w:r w:rsidR="00AF5202">
        <w:rPr>
          <w:sz w:val="28"/>
          <w:szCs w:val="28"/>
          <w:lang w:val="ru-RU" w:eastAsia="en-US"/>
        </w:rPr>
        <w:t xml:space="preserve">, 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+3х-4=0</m:t>
        </m:r>
      </m:oMath>
      <w:r w:rsidR="00AF5202">
        <w:rPr>
          <w:sz w:val="28"/>
          <w:szCs w:val="28"/>
          <w:lang w:val="ru-RU" w:eastAsia="en-US"/>
        </w:rPr>
        <w:t xml:space="preserve">,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3х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+2х-5=0</m:t>
        </m:r>
      </m:oMath>
      <w:r w:rsidR="00AF5202">
        <w:rPr>
          <w:sz w:val="28"/>
          <w:szCs w:val="28"/>
          <w:lang w:val="ru-RU" w:eastAsia="en-US"/>
        </w:rPr>
        <w:t xml:space="preserve">, </w:t>
      </w:r>
      <w:r w:rsidR="000F643A">
        <w:rPr>
          <w:sz w:val="28"/>
          <w:szCs w:val="28"/>
          <w:lang w:val="ru-RU" w:eastAsia="en-US"/>
        </w:rPr>
        <w:t xml:space="preserve">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+2х-3=0</m:t>
        </m:r>
      </m:oMath>
      <w:r w:rsidR="000F643A">
        <w:rPr>
          <w:sz w:val="28"/>
          <w:szCs w:val="28"/>
          <w:lang w:val="ru-RU" w:eastAsia="en-US"/>
        </w:rPr>
        <w:t xml:space="preserve">,  </w:t>
      </w:r>
    </w:p>
    <w:p w:rsidR="003402BA" w:rsidRPr="000F643A" w:rsidRDefault="00156219" w:rsidP="003402BA">
      <w:pPr>
        <w:rPr>
          <w:lang w:val="ru-RU"/>
        </w:rPr>
      </w:pP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-5х+4=0</m:t>
        </m:r>
      </m:oMath>
      <w:r w:rsidR="000F643A">
        <w:rPr>
          <w:sz w:val="28"/>
          <w:szCs w:val="28"/>
          <w:lang w:val="ru-RU" w:eastAsia="en-US"/>
        </w:rPr>
        <w:t xml:space="preserve">, </w:t>
      </w:r>
      <w:r w:rsidR="003402BA">
        <w:rPr>
          <w:sz w:val="28"/>
          <w:szCs w:val="28"/>
          <w:lang w:val="ru-RU" w:eastAsia="en-US"/>
        </w:rPr>
        <w:t xml:space="preserve">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-6х+5=0</m:t>
        </m:r>
      </m:oMath>
      <w:r w:rsidR="003402BA">
        <w:rPr>
          <w:sz w:val="28"/>
          <w:szCs w:val="28"/>
          <w:lang w:val="ru-RU" w:eastAsia="en-US"/>
        </w:rPr>
        <w:t xml:space="preserve">,  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-7х+6=0</m:t>
        </m:r>
      </m:oMath>
      <w:r w:rsidR="003402BA">
        <w:rPr>
          <w:sz w:val="28"/>
          <w:szCs w:val="28"/>
          <w:lang w:val="ru-RU" w:eastAsia="en-US"/>
        </w:rPr>
        <w:t xml:space="preserve">,  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-9=0</m:t>
        </m:r>
      </m:oMath>
      <w:r w:rsidR="003402BA">
        <w:rPr>
          <w:sz w:val="28"/>
          <w:szCs w:val="28"/>
          <w:lang w:val="ru-RU" w:eastAsia="en-US"/>
        </w:rPr>
        <w:t xml:space="preserve">,     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-16=0</m:t>
        </m:r>
      </m:oMath>
      <w:r w:rsidR="003402BA">
        <w:rPr>
          <w:sz w:val="28"/>
          <w:szCs w:val="28"/>
          <w:lang w:val="ru-RU" w:eastAsia="en-US"/>
        </w:rPr>
        <w:t xml:space="preserve">,   </w:t>
      </w:r>
    </w:p>
    <w:p w:rsidR="003402BA" w:rsidRPr="000F643A" w:rsidRDefault="003402BA" w:rsidP="003402BA">
      <w:pPr>
        <w:rPr>
          <w:lang w:val="ru-RU"/>
        </w:rPr>
      </w:pPr>
    </w:p>
    <w:p w:rsidR="003402BA" w:rsidRDefault="003402BA" w:rsidP="003402BA">
      <w:pPr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 xml:space="preserve">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-64=0</m:t>
        </m:r>
      </m:oMath>
      <w:r>
        <w:rPr>
          <w:sz w:val="28"/>
          <w:szCs w:val="28"/>
          <w:lang w:val="ru-RU" w:eastAsia="en-US"/>
        </w:rPr>
        <w:t xml:space="preserve">,     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-50=0</m:t>
        </m:r>
      </m:oMath>
      <w:r>
        <w:rPr>
          <w:sz w:val="28"/>
          <w:szCs w:val="28"/>
          <w:lang w:val="ru-RU" w:eastAsia="en-US"/>
        </w:rPr>
        <w:t xml:space="preserve">,   </w:t>
      </w:r>
      <w:r w:rsidR="009A3996">
        <w:rPr>
          <w:sz w:val="28"/>
          <w:szCs w:val="28"/>
          <w:lang w:val="ru-RU" w:eastAsia="en-US"/>
        </w:rPr>
        <w:t xml:space="preserve">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-12х+35=0</m:t>
        </m:r>
      </m:oMath>
      <w:r w:rsidR="009A3996">
        <w:rPr>
          <w:sz w:val="28"/>
          <w:szCs w:val="28"/>
          <w:lang w:val="ru-RU" w:eastAsia="en-US"/>
        </w:rPr>
        <w:t xml:space="preserve">,  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-12х+7=0</m:t>
        </m:r>
      </m:oMath>
      <w:r w:rsidR="009A3996">
        <w:rPr>
          <w:sz w:val="28"/>
          <w:szCs w:val="28"/>
          <w:lang w:val="ru-RU" w:eastAsia="en-US"/>
        </w:rPr>
        <w:t>,</w:t>
      </w:r>
    </w:p>
    <w:p w:rsidR="009A3996" w:rsidRDefault="00156219" w:rsidP="003402BA">
      <w:pPr>
        <w:rPr>
          <w:sz w:val="28"/>
          <w:szCs w:val="28"/>
          <w:lang w:val="ru-RU" w:eastAsia="en-US"/>
        </w:rPr>
      </w:pP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-10х+16=0</m:t>
        </m:r>
      </m:oMath>
      <w:r w:rsidR="009A3996">
        <w:rPr>
          <w:sz w:val="28"/>
          <w:szCs w:val="28"/>
          <w:lang w:val="ru-RU" w:eastAsia="en-US"/>
        </w:rPr>
        <w:t xml:space="preserve">,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-16х+63=0</m:t>
        </m:r>
      </m:oMath>
      <w:r w:rsidR="009A3996">
        <w:rPr>
          <w:sz w:val="28"/>
          <w:szCs w:val="28"/>
          <w:lang w:val="ru-RU" w:eastAsia="en-US"/>
        </w:rPr>
        <w:t xml:space="preserve">, 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-17х+72=0</m:t>
        </m:r>
      </m:oMath>
      <w:r w:rsidR="009A3996">
        <w:rPr>
          <w:sz w:val="28"/>
          <w:szCs w:val="28"/>
          <w:lang w:val="ru-RU" w:eastAsia="en-US"/>
        </w:rPr>
        <w:t xml:space="preserve">,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-16х+60=0</m:t>
        </m:r>
      </m:oMath>
      <w:r w:rsidR="009A3996">
        <w:rPr>
          <w:sz w:val="28"/>
          <w:szCs w:val="28"/>
          <w:lang w:val="ru-RU" w:eastAsia="en-US"/>
        </w:rPr>
        <w:t xml:space="preserve">,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+9х-10=0</m:t>
        </m:r>
      </m:oMath>
      <w:r w:rsidR="009A3996">
        <w:rPr>
          <w:sz w:val="28"/>
          <w:szCs w:val="28"/>
          <w:lang w:val="ru-RU" w:eastAsia="en-US"/>
        </w:rPr>
        <w:t xml:space="preserve">,  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-16х+64=0</m:t>
        </m:r>
      </m:oMath>
      <w:r w:rsidR="00711E48">
        <w:rPr>
          <w:sz w:val="28"/>
          <w:szCs w:val="28"/>
          <w:lang w:val="ru-RU" w:eastAsia="en-US"/>
        </w:rPr>
        <w:t xml:space="preserve">, </w:t>
      </w:r>
      <m:oMath>
        <m:sSup>
          <m:sSupPr>
            <m:ctrlPr>
              <w:rPr>
                <w:rFonts w:ascii="Cambria Math" w:eastAsia="TimesNewRoman" w:hAnsi="Cambria Math"/>
                <w:i/>
                <w:sz w:val="28"/>
                <w:szCs w:val="28"/>
                <w:lang w:val="ru-RU" w:eastAsia="en-US"/>
              </w:rPr>
            </m:ctrlPr>
          </m:sSupPr>
          <m:e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х</m:t>
            </m:r>
          </m:e>
          <m:sup>
            <m:r>
              <w:rPr>
                <w:rFonts w:ascii="Cambria Math" w:eastAsia="TimesNewRoman" w:hAnsi="Cambria Math"/>
                <w:sz w:val="28"/>
                <w:szCs w:val="28"/>
                <w:lang w:val="ru-RU" w:eastAsia="en-US"/>
              </w:rPr>
              <m:t>2</m:t>
            </m:r>
          </m:sup>
        </m:sSup>
        <m:r>
          <w:rPr>
            <w:rFonts w:ascii="Cambria Math" w:eastAsia="TimesNewRoman" w:hAnsi="Cambria Math"/>
            <w:sz w:val="28"/>
            <w:szCs w:val="28"/>
            <w:lang w:val="ru-RU" w:eastAsia="en-US"/>
          </w:rPr>
          <m:t>-8х+16=0</m:t>
        </m:r>
      </m:oMath>
      <w:r w:rsidR="00711E48">
        <w:rPr>
          <w:sz w:val="28"/>
          <w:szCs w:val="28"/>
          <w:lang w:val="ru-RU" w:eastAsia="en-US"/>
        </w:rPr>
        <w:t xml:space="preserve">, </w:t>
      </w:r>
      <w:r w:rsidR="00CD3E26">
        <w:rPr>
          <w:sz w:val="28"/>
          <w:szCs w:val="28"/>
          <w:lang w:val="ru-RU" w:eastAsia="en-US"/>
        </w:rPr>
        <w:t>карта ниже:</w:t>
      </w:r>
    </w:p>
    <w:p w:rsidR="00CD3E26" w:rsidRDefault="00CD3E26" w:rsidP="003402BA">
      <w:pPr>
        <w:rPr>
          <w:sz w:val="28"/>
          <w:szCs w:val="28"/>
          <w:lang w:val="ru-RU" w:eastAsia="en-US"/>
        </w:rPr>
      </w:pPr>
      <w:r>
        <w:rPr>
          <w:noProof/>
          <w:lang w:val="ru-RU"/>
        </w:rPr>
        <w:lastRenderedPageBreak/>
        <w:drawing>
          <wp:inline distT="0" distB="0" distL="0" distR="0" wp14:anchorId="221C0653" wp14:editId="2306A6B8">
            <wp:extent cx="5561905" cy="4571429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26" w:rsidRDefault="00CD3E26" w:rsidP="003402BA">
      <w:pPr>
        <w:rPr>
          <w:lang w:val="ru-RU"/>
        </w:rPr>
      </w:pPr>
    </w:p>
    <w:p w:rsidR="008D6615" w:rsidRPr="008D6615" w:rsidRDefault="008D6615" w:rsidP="008D6615">
      <w:pPr>
        <w:shd w:val="clear" w:color="auto" w:fill="FFFFFF"/>
        <w:ind w:firstLine="709"/>
        <w:jc w:val="center"/>
        <w:rPr>
          <w:b/>
          <w:lang w:val="ru-RU"/>
        </w:rPr>
      </w:pPr>
      <w:r w:rsidRPr="008D6615">
        <w:rPr>
          <w:b/>
          <w:lang w:val="ru-RU"/>
        </w:rPr>
        <w:t>Резюме</w:t>
      </w:r>
    </w:p>
    <w:p w:rsidR="008D6615" w:rsidRPr="00EC3010" w:rsidRDefault="008D6615" w:rsidP="003A1C10">
      <w:pPr>
        <w:shd w:val="clear" w:color="auto" w:fill="FFFFFF"/>
        <w:ind w:left="851"/>
        <w:jc w:val="both"/>
      </w:pPr>
    </w:p>
    <w:p w:rsidR="008D6615" w:rsidRPr="00463F17" w:rsidRDefault="008D6615" w:rsidP="008D6615">
      <w:pPr>
        <w:shd w:val="clear" w:color="auto" w:fill="FFFFFF"/>
        <w:ind w:firstLine="709"/>
        <w:jc w:val="both"/>
        <w:rPr>
          <w:lang w:val="ru-RU"/>
        </w:rPr>
      </w:pPr>
      <w:r w:rsidRPr="00463F17">
        <w:rPr>
          <w:lang w:val="ru-RU"/>
        </w:rPr>
        <w:t>В ходе данного урока был реализован системно-</w:t>
      </w:r>
      <w:proofErr w:type="spellStart"/>
      <w:r w:rsidRPr="00463F17">
        <w:rPr>
          <w:lang w:val="ru-RU"/>
        </w:rPr>
        <w:t>деятельностный</w:t>
      </w:r>
      <w:proofErr w:type="spellEnd"/>
      <w:r w:rsidRPr="00463F17">
        <w:rPr>
          <w:lang w:val="ru-RU"/>
        </w:rPr>
        <w:t xml:space="preserve"> подход: наличие мотивации на каждом этапе урока; система вопросов учителя, из которых большинство вопросы анализа и синтеза; построение гипотезы; </w:t>
      </w:r>
      <w:r>
        <w:rPr>
          <w:lang w:val="ru-RU"/>
        </w:rPr>
        <w:t xml:space="preserve">проверка гипотезы, </w:t>
      </w:r>
      <w:r w:rsidRPr="00463F17">
        <w:rPr>
          <w:lang w:val="ru-RU"/>
        </w:rPr>
        <w:t xml:space="preserve">вывод учащимися </w:t>
      </w:r>
      <w:r>
        <w:rPr>
          <w:lang w:val="ru-RU"/>
        </w:rPr>
        <w:t xml:space="preserve">зависимости </w:t>
      </w:r>
      <w:r w:rsidR="00BB2DA5">
        <w:rPr>
          <w:lang w:val="ru-RU"/>
        </w:rPr>
        <w:t xml:space="preserve">корней и коэффициентов </w:t>
      </w:r>
      <w:proofErr w:type="spellStart"/>
      <w:r w:rsidR="00BB2DA5">
        <w:rPr>
          <w:lang w:val="ru-RU"/>
        </w:rPr>
        <w:t>квур</w:t>
      </w:r>
      <w:proofErr w:type="spellEnd"/>
      <w:r>
        <w:rPr>
          <w:lang w:val="ru-RU"/>
        </w:rPr>
        <w:t>, применение полученных выводов в конкретных задачах базового уровня</w:t>
      </w:r>
      <w:r w:rsidR="00BB2DA5">
        <w:rPr>
          <w:lang w:val="ru-RU"/>
        </w:rPr>
        <w:t xml:space="preserve"> и продвинутого уровня</w:t>
      </w:r>
      <w:r>
        <w:rPr>
          <w:lang w:val="ru-RU"/>
        </w:rPr>
        <w:t>.</w:t>
      </w:r>
      <w:r w:rsidR="003A1C10">
        <w:rPr>
          <w:lang w:val="ru-RU"/>
        </w:rPr>
        <w:t xml:space="preserve"> Думается, что изюминкой является оригинальная фабула урока</w:t>
      </w:r>
    </w:p>
    <w:p w:rsidR="008D6615" w:rsidRPr="00463F17" w:rsidRDefault="008D6615" w:rsidP="008D6615">
      <w:pPr>
        <w:shd w:val="clear" w:color="auto" w:fill="FFFFFF"/>
        <w:ind w:firstLine="709"/>
        <w:jc w:val="both"/>
        <w:rPr>
          <w:lang w:val="ru-RU"/>
        </w:rPr>
      </w:pPr>
      <w:r w:rsidRPr="00463F17">
        <w:rPr>
          <w:lang w:val="ru-RU"/>
        </w:rPr>
        <w:t>Методическими особенностями данного урока являются</w:t>
      </w:r>
      <w:proofErr w:type="gramStart"/>
      <w:r w:rsidRPr="00463F17">
        <w:rPr>
          <w:lang w:val="ru-RU"/>
        </w:rPr>
        <w:t xml:space="preserve"> :</w:t>
      </w:r>
      <w:proofErr w:type="gramEnd"/>
    </w:p>
    <w:p w:rsidR="008D6615" w:rsidRDefault="008D6615" w:rsidP="008D6615">
      <w:pPr>
        <w:numPr>
          <w:ilvl w:val="0"/>
          <w:numId w:val="13"/>
        </w:numPr>
        <w:shd w:val="clear" w:color="auto" w:fill="FFFFFF"/>
        <w:ind w:left="851" w:hanging="284"/>
        <w:jc w:val="both"/>
      </w:pPr>
      <w:r>
        <w:rPr>
          <w:lang w:val="ru-RU"/>
        </w:rPr>
        <w:t>применение интерактивных инструментов</w:t>
      </w:r>
      <w:r>
        <w:t>;</w:t>
      </w:r>
    </w:p>
    <w:p w:rsidR="008D6615" w:rsidRPr="00463F17" w:rsidRDefault="00BB2DA5" w:rsidP="008D6615">
      <w:pPr>
        <w:numPr>
          <w:ilvl w:val="0"/>
          <w:numId w:val="13"/>
        </w:numPr>
        <w:shd w:val="clear" w:color="auto" w:fill="FFFFFF"/>
        <w:ind w:left="851" w:hanging="284"/>
        <w:jc w:val="both"/>
        <w:rPr>
          <w:lang w:val="ru-RU"/>
        </w:rPr>
      </w:pPr>
      <w:r>
        <w:rPr>
          <w:lang w:val="ru-RU"/>
        </w:rPr>
        <w:t>игра</w:t>
      </w:r>
      <w:r w:rsidR="008D6615" w:rsidRPr="00463F17">
        <w:rPr>
          <w:lang w:val="ru-RU"/>
        </w:rPr>
        <w:t>, организованная с целью</w:t>
      </w:r>
      <w:r w:rsidR="008D6615">
        <w:rPr>
          <w:lang w:val="ru-RU"/>
        </w:rPr>
        <w:t xml:space="preserve"> </w:t>
      </w:r>
      <w:r w:rsidR="003A1C10">
        <w:rPr>
          <w:lang w:val="ru-RU"/>
        </w:rPr>
        <w:t xml:space="preserve">закрепления </w:t>
      </w:r>
      <w:r w:rsidR="008D6615">
        <w:rPr>
          <w:lang w:val="ru-RU"/>
        </w:rPr>
        <w:t>открыт</w:t>
      </w:r>
      <w:r w:rsidR="003A1C10">
        <w:rPr>
          <w:lang w:val="ru-RU"/>
        </w:rPr>
        <w:t>ых закономерностей;</w:t>
      </w:r>
    </w:p>
    <w:p w:rsidR="008D6615" w:rsidRDefault="008D6615" w:rsidP="008D6615">
      <w:pPr>
        <w:numPr>
          <w:ilvl w:val="0"/>
          <w:numId w:val="13"/>
        </w:numPr>
        <w:shd w:val="clear" w:color="auto" w:fill="FFFFFF"/>
        <w:ind w:left="851" w:hanging="284"/>
        <w:jc w:val="both"/>
        <w:rPr>
          <w:lang w:val="ru-RU"/>
        </w:rPr>
      </w:pPr>
      <w:r>
        <w:rPr>
          <w:lang w:val="ru-RU"/>
        </w:rPr>
        <w:t>сочетание индивидуальной и совместной деятельности;</w:t>
      </w:r>
    </w:p>
    <w:p w:rsidR="003A1C10" w:rsidRDefault="008D6615" w:rsidP="008D6615">
      <w:pPr>
        <w:numPr>
          <w:ilvl w:val="0"/>
          <w:numId w:val="13"/>
        </w:numPr>
        <w:shd w:val="clear" w:color="auto" w:fill="FFFFFF"/>
        <w:ind w:left="851" w:hanging="284"/>
        <w:jc w:val="both"/>
        <w:rPr>
          <w:lang w:val="ru-RU"/>
        </w:rPr>
      </w:pPr>
      <w:r>
        <w:rPr>
          <w:lang w:val="ru-RU"/>
        </w:rPr>
        <w:t>вопросы учителя создают почву для того, чтобы ученик проговаривал прав</w:t>
      </w:r>
      <w:r w:rsidR="003A1C10">
        <w:rPr>
          <w:lang w:val="ru-RU"/>
        </w:rPr>
        <w:t>и</w:t>
      </w:r>
      <w:bookmarkStart w:id="0" w:name="_GoBack"/>
      <w:bookmarkEnd w:id="0"/>
      <w:r>
        <w:rPr>
          <w:lang w:val="ru-RU"/>
        </w:rPr>
        <w:t>ло</w:t>
      </w:r>
      <w:r w:rsidR="003A1C10">
        <w:rPr>
          <w:lang w:val="ru-RU"/>
        </w:rPr>
        <w:t xml:space="preserve"> – </w:t>
      </w:r>
      <w:r>
        <w:rPr>
          <w:lang w:val="ru-RU"/>
        </w:rPr>
        <w:t>гипотезу</w:t>
      </w:r>
      <w:r w:rsidR="003A1C10">
        <w:rPr>
          <w:lang w:val="ru-RU"/>
        </w:rPr>
        <w:t>, записывал теоретическую основу решения уравнений;</w:t>
      </w:r>
    </w:p>
    <w:p w:rsidR="008D6615" w:rsidRPr="008A680E" w:rsidRDefault="003A1C10" w:rsidP="008D6615">
      <w:pPr>
        <w:numPr>
          <w:ilvl w:val="0"/>
          <w:numId w:val="13"/>
        </w:numPr>
        <w:shd w:val="clear" w:color="auto" w:fill="FFFFFF"/>
        <w:ind w:left="851" w:hanging="284"/>
        <w:jc w:val="both"/>
        <w:rPr>
          <w:lang w:val="ru-RU"/>
        </w:rPr>
      </w:pPr>
      <w:r>
        <w:rPr>
          <w:lang w:val="ru-RU"/>
        </w:rPr>
        <w:t xml:space="preserve">думается, что в базовом классе разрядкой будет отвлечение на исторические факты и просмотр картин великого художника (подобные  задания можно продолжить на следующих уроках, чтобы  интерактивная экскурсия  в галерею была закончена) </w:t>
      </w:r>
      <w:r w:rsidR="008D6615">
        <w:rPr>
          <w:lang w:val="ru-RU"/>
        </w:rPr>
        <w:t>и т.д.</w:t>
      </w:r>
    </w:p>
    <w:p w:rsidR="008D6615" w:rsidRPr="008A680E" w:rsidRDefault="008D6615" w:rsidP="008D6615">
      <w:pPr>
        <w:rPr>
          <w:lang w:val="ru-RU"/>
        </w:rPr>
      </w:pPr>
    </w:p>
    <w:p w:rsidR="008D6615" w:rsidRPr="000F643A" w:rsidRDefault="008D6615" w:rsidP="008D6615">
      <w:pPr>
        <w:rPr>
          <w:lang w:val="ru-RU"/>
        </w:rPr>
      </w:pPr>
    </w:p>
    <w:p w:rsidR="00AF5202" w:rsidRDefault="00AF5202" w:rsidP="003716FC">
      <w:pPr>
        <w:rPr>
          <w:lang w:val="ru-RU"/>
        </w:rPr>
      </w:pPr>
    </w:p>
    <w:p w:rsidR="00583719" w:rsidRDefault="00583719" w:rsidP="003716FC">
      <w:pPr>
        <w:rPr>
          <w:lang w:val="ru-RU"/>
        </w:rPr>
      </w:pPr>
    </w:p>
    <w:p w:rsidR="00583719" w:rsidRDefault="00583719" w:rsidP="003716FC">
      <w:pPr>
        <w:rPr>
          <w:lang w:val="ru-RU"/>
        </w:rPr>
      </w:pPr>
    </w:p>
    <w:p w:rsidR="00583719" w:rsidRDefault="00583719" w:rsidP="003716FC">
      <w:pPr>
        <w:rPr>
          <w:lang w:val="ru-RU"/>
        </w:rPr>
      </w:pPr>
    </w:p>
    <w:p w:rsidR="00583719" w:rsidRPr="000F643A" w:rsidRDefault="00583719" w:rsidP="003716FC">
      <w:pPr>
        <w:rPr>
          <w:lang w:val="ru-RU"/>
        </w:rPr>
      </w:pPr>
    </w:p>
    <w:sectPr w:rsidR="00583719" w:rsidRPr="000F643A" w:rsidSect="009F22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219" w:rsidRDefault="00156219" w:rsidP="003402BA">
      <w:r>
        <w:separator/>
      </w:r>
    </w:p>
  </w:endnote>
  <w:endnote w:type="continuationSeparator" w:id="0">
    <w:p w:rsidR="00156219" w:rsidRDefault="00156219" w:rsidP="00340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219" w:rsidRDefault="00156219" w:rsidP="003402BA">
      <w:r>
        <w:separator/>
      </w:r>
    </w:p>
  </w:footnote>
  <w:footnote w:type="continuationSeparator" w:id="0">
    <w:p w:rsidR="00156219" w:rsidRDefault="00156219" w:rsidP="00340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17C"/>
    <w:multiLevelType w:val="hybridMultilevel"/>
    <w:tmpl w:val="A57C13B4"/>
    <w:lvl w:ilvl="0" w:tplc="26D66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A62C8"/>
    <w:multiLevelType w:val="hybridMultilevel"/>
    <w:tmpl w:val="D5E41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A3EDD"/>
    <w:multiLevelType w:val="hybridMultilevel"/>
    <w:tmpl w:val="C37858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743F08"/>
    <w:multiLevelType w:val="hybridMultilevel"/>
    <w:tmpl w:val="4E9880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76C1184"/>
    <w:multiLevelType w:val="hybridMultilevel"/>
    <w:tmpl w:val="5BB00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D7D2A"/>
    <w:multiLevelType w:val="hybridMultilevel"/>
    <w:tmpl w:val="00BC6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94881"/>
    <w:multiLevelType w:val="hybridMultilevel"/>
    <w:tmpl w:val="C964B758"/>
    <w:lvl w:ilvl="0" w:tplc="041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51DCD"/>
    <w:multiLevelType w:val="hybridMultilevel"/>
    <w:tmpl w:val="F426F80C"/>
    <w:lvl w:ilvl="0" w:tplc="26D66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6396A"/>
    <w:multiLevelType w:val="hybridMultilevel"/>
    <w:tmpl w:val="BB62568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>
    <w:nsid w:val="425B5FF9"/>
    <w:multiLevelType w:val="hybridMultilevel"/>
    <w:tmpl w:val="0B9236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D33E3"/>
    <w:multiLevelType w:val="hybridMultilevel"/>
    <w:tmpl w:val="84CCE4AE"/>
    <w:lvl w:ilvl="0" w:tplc="26D66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EE1CE1"/>
    <w:multiLevelType w:val="hybridMultilevel"/>
    <w:tmpl w:val="4A5AE4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5D24E6C"/>
    <w:multiLevelType w:val="hybridMultilevel"/>
    <w:tmpl w:val="840676EA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3">
    <w:nsid w:val="7DC822C7"/>
    <w:multiLevelType w:val="hybridMultilevel"/>
    <w:tmpl w:val="E9D2D1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7"/>
  </w:num>
  <w:num w:numId="5">
    <w:abstractNumId w:val="9"/>
  </w:num>
  <w:num w:numId="6">
    <w:abstractNumId w:val="3"/>
  </w:num>
  <w:num w:numId="7">
    <w:abstractNumId w:val="1"/>
  </w:num>
  <w:num w:numId="8">
    <w:abstractNumId w:val="6"/>
  </w:num>
  <w:num w:numId="9">
    <w:abstractNumId w:val="4"/>
  </w:num>
  <w:num w:numId="10">
    <w:abstractNumId w:val="5"/>
  </w:num>
  <w:num w:numId="11">
    <w:abstractNumId w:val="11"/>
  </w:num>
  <w:num w:numId="12">
    <w:abstractNumId w:val="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8AA"/>
    <w:rsid w:val="000027EE"/>
    <w:rsid w:val="00050587"/>
    <w:rsid w:val="0006179F"/>
    <w:rsid w:val="000A5BC0"/>
    <w:rsid w:val="000C5391"/>
    <w:rsid w:val="000C5B74"/>
    <w:rsid w:val="000F4BA2"/>
    <w:rsid w:val="000F643A"/>
    <w:rsid w:val="00143A92"/>
    <w:rsid w:val="00156219"/>
    <w:rsid w:val="001A3B35"/>
    <w:rsid w:val="001B63A4"/>
    <w:rsid w:val="00244248"/>
    <w:rsid w:val="0025528D"/>
    <w:rsid w:val="002612A8"/>
    <w:rsid w:val="00264537"/>
    <w:rsid w:val="00275112"/>
    <w:rsid w:val="0029517D"/>
    <w:rsid w:val="002B3A34"/>
    <w:rsid w:val="002B5E5E"/>
    <w:rsid w:val="002B658E"/>
    <w:rsid w:val="003402BA"/>
    <w:rsid w:val="003679E5"/>
    <w:rsid w:val="003716FC"/>
    <w:rsid w:val="003874FF"/>
    <w:rsid w:val="003A1C10"/>
    <w:rsid w:val="003E2348"/>
    <w:rsid w:val="003F7AB6"/>
    <w:rsid w:val="004400F4"/>
    <w:rsid w:val="00463F17"/>
    <w:rsid w:val="004F674F"/>
    <w:rsid w:val="004F7654"/>
    <w:rsid w:val="00525500"/>
    <w:rsid w:val="00546D1C"/>
    <w:rsid w:val="00583719"/>
    <w:rsid w:val="00586B0B"/>
    <w:rsid w:val="00592EFB"/>
    <w:rsid w:val="005A7A33"/>
    <w:rsid w:val="005A7FC8"/>
    <w:rsid w:val="005B53CE"/>
    <w:rsid w:val="005C3F85"/>
    <w:rsid w:val="005D09D3"/>
    <w:rsid w:val="005E793C"/>
    <w:rsid w:val="005F1667"/>
    <w:rsid w:val="00622B37"/>
    <w:rsid w:val="0064025B"/>
    <w:rsid w:val="00674330"/>
    <w:rsid w:val="00695C33"/>
    <w:rsid w:val="006A47BF"/>
    <w:rsid w:val="006B3879"/>
    <w:rsid w:val="006D4BD3"/>
    <w:rsid w:val="00711E48"/>
    <w:rsid w:val="00721EEC"/>
    <w:rsid w:val="00731B55"/>
    <w:rsid w:val="007328F5"/>
    <w:rsid w:val="007343A2"/>
    <w:rsid w:val="0074550F"/>
    <w:rsid w:val="00797DD9"/>
    <w:rsid w:val="007B6D8E"/>
    <w:rsid w:val="00891C50"/>
    <w:rsid w:val="008C65F5"/>
    <w:rsid w:val="008D6615"/>
    <w:rsid w:val="008F30D4"/>
    <w:rsid w:val="009046BD"/>
    <w:rsid w:val="00911537"/>
    <w:rsid w:val="009133CB"/>
    <w:rsid w:val="00967E5D"/>
    <w:rsid w:val="009A3996"/>
    <w:rsid w:val="009B6A01"/>
    <w:rsid w:val="009C08AA"/>
    <w:rsid w:val="009C718D"/>
    <w:rsid w:val="009F22CF"/>
    <w:rsid w:val="00A265D1"/>
    <w:rsid w:val="00A36EAC"/>
    <w:rsid w:val="00A45709"/>
    <w:rsid w:val="00A5373E"/>
    <w:rsid w:val="00A70D10"/>
    <w:rsid w:val="00A76419"/>
    <w:rsid w:val="00AA64B1"/>
    <w:rsid w:val="00AF5202"/>
    <w:rsid w:val="00B50FD6"/>
    <w:rsid w:val="00B710AD"/>
    <w:rsid w:val="00BA59C3"/>
    <w:rsid w:val="00BA7B23"/>
    <w:rsid w:val="00BB2DA5"/>
    <w:rsid w:val="00BB62DF"/>
    <w:rsid w:val="00BF2E76"/>
    <w:rsid w:val="00C029BE"/>
    <w:rsid w:val="00C65890"/>
    <w:rsid w:val="00C829A6"/>
    <w:rsid w:val="00CB2F12"/>
    <w:rsid w:val="00CD3E26"/>
    <w:rsid w:val="00CE5FE5"/>
    <w:rsid w:val="00CF5410"/>
    <w:rsid w:val="00D23EF6"/>
    <w:rsid w:val="00DD5E63"/>
    <w:rsid w:val="00E31FDA"/>
    <w:rsid w:val="00E34984"/>
    <w:rsid w:val="00E52A9E"/>
    <w:rsid w:val="00E54BF8"/>
    <w:rsid w:val="00E800F5"/>
    <w:rsid w:val="00E82D55"/>
    <w:rsid w:val="00EB399D"/>
    <w:rsid w:val="00F07B0B"/>
    <w:rsid w:val="00F37EF0"/>
    <w:rsid w:val="00F4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5D1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265D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2E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nhideWhenUsed/>
    <w:rsid w:val="00BF2E76"/>
    <w:pPr>
      <w:jc w:val="center"/>
    </w:pPr>
    <w:rPr>
      <w:sz w:val="28"/>
      <w:lang w:val="ru-RU"/>
    </w:rPr>
  </w:style>
  <w:style w:type="character" w:customStyle="1" w:styleId="20">
    <w:name w:val="Основной текст 2 Знак"/>
    <w:basedOn w:val="a0"/>
    <w:link w:val="2"/>
    <w:rsid w:val="00BF2E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Îáû÷íûé"/>
    <w:rsid w:val="00BF2E7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Содержимое таблицы"/>
    <w:basedOn w:val="a"/>
    <w:next w:val="a"/>
    <w:rsid w:val="00BF2E76"/>
    <w:pPr>
      <w:widowControl w:val="0"/>
      <w:suppressLineNumbers/>
      <w:suppressAutoHyphens/>
      <w:spacing w:after="120"/>
    </w:pPr>
    <w:rPr>
      <w:rFonts w:eastAsia="Tahoma"/>
      <w:lang w:val="ru-RU"/>
    </w:rPr>
  </w:style>
  <w:style w:type="paragraph" w:styleId="a8">
    <w:name w:val="header"/>
    <w:basedOn w:val="a"/>
    <w:link w:val="a9"/>
    <w:uiPriority w:val="99"/>
    <w:unhideWhenUsed/>
    <w:rsid w:val="00BF2E7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BF2E76"/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586B0B"/>
    <w:rPr>
      <w:b/>
      <w:bCs/>
    </w:rPr>
  </w:style>
  <w:style w:type="paragraph" w:styleId="ab">
    <w:name w:val="List Paragraph"/>
    <w:basedOn w:val="a"/>
    <w:uiPriority w:val="34"/>
    <w:qFormat/>
    <w:rsid w:val="00A76419"/>
    <w:pPr>
      <w:ind w:left="720"/>
      <w:contextualSpacing/>
    </w:pPr>
    <w:rPr>
      <w:lang w:val="ru-RU"/>
    </w:rPr>
  </w:style>
  <w:style w:type="paragraph" w:styleId="ac">
    <w:name w:val="Normal (Web)"/>
    <w:basedOn w:val="a"/>
    <w:uiPriority w:val="99"/>
    <w:unhideWhenUsed/>
    <w:rsid w:val="00A76419"/>
    <w:pPr>
      <w:spacing w:before="100" w:beforeAutospacing="1" w:after="100" w:afterAutospacing="1"/>
    </w:pPr>
    <w:rPr>
      <w:lang w:val="ru-RU"/>
    </w:rPr>
  </w:style>
  <w:style w:type="character" w:styleId="ad">
    <w:name w:val="Hyperlink"/>
    <w:basedOn w:val="a0"/>
    <w:uiPriority w:val="99"/>
    <w:unhideWhenUsed/>
    <w:rsid w:val="008F30D4"/>
    <w:rPr>
      <w:color w:val="0000FF" w:themeColor="hyperlink"/>
      <w:u w:val="single"/>
    </w:rPr>
  </w:style>
  <w:style w:type="character" w:styleId="ae">
    <w:name w:val="Placeholder Text"/>
    <w:basedOn w:val="a0"/>
    <w:uiPriority w:val="99"/>
    <w:semiHidden/>
    <w:rsid w:val="00891C50"/>
    <w:rPr>
      <w:color w:val="808080"/>
    </w:rPr>
  </w:style>
  <w:style w:type="paragraph" w:styleId="af">
    <w:name w:val="Body Text"/>
    <w:basedOn w:val="a"/>
    <w:link w:val="af0"/>
    <w:uiPriority w:val="99"/>
    <w:unhideWhenUsed/>
    <w:rsid w:val="0052550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52550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92EF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1">
    <w:name w:val="footer"/>
    <w:basedOn w:val="a"/>
    <w:link w:val="af2"/>
    <w:uiPriority w:val="99"/>
    <w:unhideWhenUsed/>
    <w:rsid w:val="003402B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402BA"/>
    <w:rPr>
      <w:rFonts w:ascii="Times New Roman" w:eastAsia="Times New Roman" w:hAnsi="Times New Roman" w:cs="Times New Roman"/>
      <w:sz w:val="24"/>
      <w:szCs w:val="24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5D1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265D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2E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nhideWhenUsed/>
    <w:rsid w:val="00BF2E76"/>
    <w:pPr>
      <w:jc w:val="center"/>
    </w:pPr>
    <w:rPr>
      <w:sz w:val="28"/>
      <w:lang w:val="ru-RU"/>
    </w:rPr>
  </w:style>
  <w:style w:type="character" w:customStyle="1" w:styleId="20">
    <w:name w:val="Основной текст 2 Знак"/>
    <w:basedOn w:val="a0"/>
    <w:link w:val="2"/>
    <w:rsid w:val="00BF2E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Îáû÷íûé"/>
    <w:rsid w:val="00BF2E7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Содержимое таблицы"/>
    <w:basedOn w:val="a"/>
    <w:next w:val="a"/>
    <w:rsid w:val="00BF2E76"/>
    <w:pPr>
      <w:widowControl w:val="0"/>
      <w:suppressLineNumbers/>
      <w:suppressAutoHyphens/>
      <w:spacing w:after="120"/>
    </w:pPr>
    <w:rPr>
      <w:rFonts w:eastAsia="Tahoma"/>
      <w:lang w:val="ru-RU"/>
    </w:rPr>
  </w:style>
  <w:style w:type="paragraph" w:styleId="a8">
    <w:name w:val="header"/>
    <w:basedOn w:val="a"/>
    <w:link w:val="a9"/>
    <w:uiPriority w:val="99"/>
    <w:unhideWhenUsed/>
    <w:rsid w:val="00BF2E7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BF2E76"/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586B0B"/>
    <w:rPr>
      <w:b/>
      <w:bCs/>
    </w:rPr>
  </w:style>
  <w:style w:type="paragraph" w:styleId="ab">
    <w:name w:val="List Paragraph"/>
    <w:basedOn w:val="a"/>
    <w:uiPriority w:val="34"/>
    <w:qFormat/>
    <w:rsid w:val="00A76419"/>
    <w:pPr>
      <w:ind w:left="720"/>
      <w:contextualSpacing/>
    </w:pPr>
    <w:rPr>
      <w:lang w:val="ru-RU"/>
    </w:rPr>
  </w:style>
  <w:style w:type="paragraph" w:styleId="ac">
    <w:name w:val="Normal (Web)"/>
    <w:basedOn w:val="a"/>
    <w:uiPriority w:val="99"/>
    <w:unhideWhenUsed/>
    <w:rsid w:val="00A76419"/>
    <w:pPr>
      <w:spacing w:before="100" w:beforeAutospacing="1" w:after="100" w:afterAutospacing="1"/>
    </w:pPr>
    <w:rPr>
      <w:lang w:val="ru-RU"/>
    </w:rPr>
  </w:style>
  <w:style w:type="character" w:styleId="ad">
    <w:name w:val="Hyperlink"/>
    <w:basedOn w:val="a0"/>
    <w:uiPriority w:val="99"/>
    <w:unhideWhenUsed/>
    <w:rsid w:val="008F30D4"/>
    <w:rPr>
      <w:color w:val="0000FF" w:themeColor="hyperlink"/>
      <w:u w:val="single"/>
    </w:rPr>
  </w:style>
  <w:style w:type="character" w:styleId="ae">
    <w:name w:val="Placeholder Text"/>
    <w:basedOn w:val="a0"/>
    <w:uiPriority w:val="99"/>
    <w:semiHidden/>
    <w:rsid w:val="00891C50"/>
    <w:rPr>
      <w:color w:val="808080"/>
    </w:rPr>
  </w:style>
  <w:style w:type="paragraph" w:styleId="af">
    <w:name w:val="Body Text"/>
    <w:basedOn w:val="a"/>
    <w:link w:val="af0"/>
    <w:uiPriority w:val="99"/>
    <w:unhideWhenUsed/>
    <w:rsid w:val="0052550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52550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92EF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1">
    <w:name w:val="footer"/>
    <w:basedOn w:val="a"/>
    <w:link w:val="af2"/>
    <w:uiPriority w:val="99"/>
    <w:unhideWhenUsed/>
    <w:rsid w:val="003402B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402BA"/>
    <w:rPr>
      <w:rFonts w:ascii="Times New Roman" w:eastAsia="Times New Roman" w:hAnsi="Times New Roman" w:cs="Times New Roman"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464AC-220A-4978-8175-D9B22D715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5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Меркуловская СОШ</Company>
  <LinksUpToDate>false</LinksUpToDate>
  <CharactersWithSpaces>7600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11</cp:revision>
  <dcterms:created xsi:type="dcterms:W3CDTF">2016-12-27T15:31:00Z</dcterms:created>
  <dcterms:modified xsi:type="dcterms:W3CDTF">2016-12-30T17:13:00Z</dcterms:modified>
</cp:coreProperties>
</file>